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B6F1" w14:textId="60205AD4" w:rsidR="00860A94" w:rsidRDefault="00597D3F" w:rsidP="00597D3F">
      <w:pPr>
        <w:pStyle w:val="NoSpacing"/>
      </w:pPr>
      <w:r>
        <w:t>DATE:</w:t>
      </w:r>
      <w:r>
        <w:tab/>
      </w:r>
      <w:r w:rsidR="008B7887">
        <w:t>March 13,</w:t>
      </w:r>
      <w:r w:rsidR="00470A68">
        <w:t xml:space="preserve"> 2026</w:t>
      </w:r>
    </w:p>
    <w:p w14:paraId="4CA015C9" w14:textId="77777777" w:rsidR="00597D3F" w:rsidRDefault="00597D3F" w:rsidP="00597D3F">
      <w:pPr>
        <w:pStyle w:val="NoSpacing"/>
      </w:pPr>
    </w:p>
    <w:p w14:paraId="244FB909" w14:textId="2835D6F0" w:rsidR="00597D3F" w:rsidRPr="007C45B3" w:rsidRDefault="00597D3F" w:rsidP="00597D3F">
      <w:pPr>
        <w:pStyle w:val="NoSpacing"/>
        <w:rPr>
          <w:rFonts w:asciiTheme="majorBidi" w:hAnsiTheme="majorBidi" w:cstheme="majorBidi"/>
          <w:b/>
          <w:bCs/>
          <w:sz w:val="40"/>
          <w:szCs w:val="40"/>
        </w:rPr>
      </w:pPr>
      <w:r>
        <w:t>TO:</w:t>
      </w:r>
      <w:r>
        <w:tab/>
        <w:t>National Headquarters</w:t>
      </w:r>
      <w:r w:rsidR="00EC2C16">
        <w:t>, Marine Corps League Auxiliary</w:t>
      </w:r>
      <w:r w:rsidR="007C45B3">
        <w:tab/>
      </w:r>
      <w:r w:rsidR="007C45B3">
        <w:tab/>
      </w:r>
      <w:r w:rsidR="007C45B3">
        <w:tab/>
      </w:r>
      <w:r w:rsidR="007C45B3">
        <w:tab/>
      </w:r>
      <w:r w:rsidR="007C45B3" w:rsidRPr="007C45B3">
        <w:rPr>
          <w:rFonts w:asciiTheme="majorBidi" w:hAnsiTheme="majorBidi" w:cstheme="majorBidi"/>
          <w:b/>
          <w:bCs/>
          <w:sz w:val="40"/>
          <w:szCs w:val="40"/>
        </w:rPr>
        <w:t>B 5</w:t>
      </w:r>
    </w:p>
    <w:p w14:paraId="0757A1E9" w14:textId="35F80885" w:rsidR="00DE57A6" w:rsidRDefault="00DE57A6" w:rsidP="00597D3F">
      <w:pPr>
        <w:pStyle w:val="NoSpacing"/>
      </w:pPr>
      <w:r>
        <w:tab/>
        <w:t>P.O. Box 3038, Stafford, VA 22555-3038</w:t>
      </w:r>
    </w:p>
    <w:p w14:paraId="45A5CA7E" w14:textId="6D805051" w:rsidR="00DE57A6" w:rsidRDefault="00DE57A6" w:rsidP="00597D3F">
      <w:pPr>
        <w:pStyle w:val="NoSpacing"/>
      </w:pPr>
      <w:r>
        <w:tab/>
      </w:r>
      <w:hyperlink r:id="rId5" w:history="1">
        <w:r w:rsidRPr="006A42F6">
          <w:rPr>
            <w:rStyle w:val="Hyperlink"/>
          </w:rPr>
          <w:t>MCLAHQ@nationalmcla.org</w:t>
        </w:r>
      </w:hyperlink>
      <w:r>
        <w:t xml:space="preserve">  (571) 477-2780</w:t>
      </w:r>
    </w:p>
    <w:p w14:paraId="61FE99BC" w14:textId="77777777" w:rsidR="00597D3F" w:rsidRDefault="00597D3F" w:rsidP="00597D3F">
      <w:pPr>
        <w:pStyle w:val="NoSpacing"/>
      </w:pPr>
    </w:p>
    <w:p w14:paraId="063CF159" w14:textId="09A0B389" w:rsidR="00597D3F" w:rsidRDefault="00597D3F" w:rsidP="00597D3F">
      <w:pPr>
        <w:pStyle w:val="NoSpacing"/>
      </w:pPr>
      <w:r>
        <w:t>FROM:</w:t>
      </w:r>
      <w:r>
        <w:tab/>
        <w:t>Dotty Sanning, Central Missouri Unit, Department of Missouri</w:t>
      </w:r>
    </w:p>
    <w:p w14:paraId="0F36E80E" w14:textId="6D8929CE" w:rsidR="00DE57A6" w:rsidRDefault="00DE57A6" w:rsidP="00597D3F">
      <w:pPr>
        <w:pStyle w:val="NoSpacing"/>
      </w:pPr>
      <w:r>
        <w:tab/>
        <w:t>2003 Wooded Lane Rd, Jefferson City, MO 65101  (573) 353-3944</w:t>
      </w:r>
    </w:p>
    <w:p w14:paraId="20DD66B0" w14:textId="77777777" w:rsidR="00597D3F" w:rsidRDefault="00597D3F" w:rsidP="00597D3F">
      <w:pPr>
        <w:pStyle w:val="NoSpacing"/>
      </w:pPr>
    </w:p>
    <w:p w14:paraId="578C6BAC" w14:textId="0B6956B5" w:rsidR="00597D3F" w:rsidRDefault="00597D3F" w:rsidP="00CB2FF5">
      <w:pPr>
        <w:pStyle w:val="NoSpacing"/>
        <w:ind w:left="720" w:hanging="720"/>
      </w:pPr>
      <w:r>
        <w:t>SUBJ:</w:t>
      </w:r>
      <w:r>
        <w:tab/>
      </w:r>
      <w:r w:rsidR="00CB2FF5">
        <w:t xml:space="preserve">In compliance with Article Eight, Section 800 of the National Bylaws, Marine Corps League Auxiliary, I hereby submit </w:t>
      </w:r>
      <w:r w:rsidR="00EC2C16">
        <w:t xml:space="preserve">in typewritten form </w:t>
      </w:r>
      <w:r w:rsidR="00CB2FF5">
        <w:t>the following amendment to:</w:t>
      </w:r>
    </w:p>
    <w:p w14:paraId="246783BE" w14:textId="665E71A7" w:rsidR="00597D3F" w:rsidRDefault="00597D3F" w:rsidP="00597D3F">
      <w:pPr>
        <w:pStyle w:val="NoSpacing"/>
        <w:ind w:firstLine="720"/>
      </w:pPr>
      <w:r>
        <w:t xml:space="preserve">Article </w:t>
      </w:r>
      <w:r w:rsidR="00470A68">
        <w:t>Eight</w:t>
      </w:r>
      <w:r w:rsidR="003108B1">
        <w:t xml:space="preserve"> </w:t>
      </w:r>
      <w:r w:rsidR="00470A68">
        <w:t>MISCELLANEOUS</w:t>
      </w:r>
    </w:p>
    <w:p w14:paraId="2CED411C" w14:textId="22E008B2" w:rsidR="00597D3F" w:rsidRDefault="00597D3F" w:rsidP="00597D3F">
      <w:pPr>
        <w:pStyle w:val="NoSpacing"/>
        <w:ind w:firstLine="720"/>
      </w:pPr>
      <w:r>
        <w:t xml:space="preserve">Section </w:t>
      </w:r>
      <w:r w:rsidR="00470A68">
        <w:t>8</w:t>
      </w:r>
      <w:r w:rsidR="003108B1">
        <w:t xml:space="preserve">05 </w:t>
      </w:r>
      <w:r w:rsidR="00470A68">
        <w:t>–</w:t>
      </w:r>
      <w:r w:rsidR="003108B1">
        <w:t xml:space="preserve"> </w:t>
      </w:r>
      <w:r w:rsidR="00470A68">
        <w:t>EFFECTIVE DATE</w:t>
      </w:r>
    </w:p>
    <w:p w14:paraId="41E91D82" w14:textId="77777777" w:rsidR="00597D3F" w:rsidRDefault="00597D3F" w:rsidP="00597D3F">
      <w:pPr>
        <w:pStyle w:val="NoSpacing"/>
        <w:ind w:firstLine="720"/>
      </w:pPr>
    </w:p>
    <w:p w14:paraId="4EE3960E" w14:textId="322A8EEF" w:rsidR="00597D3F" w:rsidRDefault="00597D3F" w:rsidP="00597D3F">
      <w:pPr>
        <w:pStyle w:val="NoSpacing"/>
      </w:pPr>
      <w:r w:rsidRPr="00A0755D">
        <w:rPr>
          <w:b/>
          <w:bCs/>
        </w:rPr>
        <w:t>CURRENTLY READS:</w:t>
      </w:r>
      <w:r>
        <w:t xml:space="preserve"> </w:t>
      </w:r>
      <w:bookmarkStart w:id="0" w:name="_Hlk209275572"/>
      <w:r w:rsidR="00470A68">
        <w:t>Each revision, amendment or repeal of a provision of the Na</w:t>
      </w:r>
      <w:r w:rsidR="00590A05">
        <w:t>t</w:t>
      </w:r>
      <w:r w:rsidR="00470A68">
        <w:t>ional Bylaws</w:t>
      </w:r>
      <w:r w:rsidR="00590A05">
        <w:t xml:space="preserve"> which is approved at a National Convention, as outlined in Section 800, shall become effective after the approval of the National Judge Advocate of the Marine Corps League but no later than 01 January of the following year.</w:t>
      </w:r>
    </w:p>
    <w:bookmarkEnd w:id="0"/>
    <w:p w14:paraId="27581988" w14:textId="77777777" w:rsidR="00597D3F" w:rsidRDefault="00597D3F" w:rsidP="00597D3F">
      <w:pPr>
        <w:pStyle w:val="NoSpacing"/>
      </w:pPr>
    </w:p>
    <w:p w14:paraId="597CA5CD" w14:textId="1DF192E6" w:rsidR="00590A05" w:rsidRDefault="00597D3F" w:rsidP="003108B1">
      <w:pPr>
        <w:pStyle w:val="NoSpacing"/>
        <w:rPr>
          <w:b/>
          <w:bCs/>
        </w:rPr>
      </w:pPr>
      <w:r w:rsidRPr="00A0755D">
        <w:rPr>
          <w:b/>
          <w:bCs/>
        </w:rPr>
        <w:t>A</w:t>
      </w:r>
      <w:r w:rsidR="00590A05">
        <w:rPr>
          <w:b/>
          <w:bCs/>
        </w:rPr>
        <w:t>DD:</w:t>
      </w:r>
    </w:p>
    <w:p w14:paraId="7BAA6984" w14:textId="6A676FF0" w:rsidR="00590A05" w:rsidRDefault="00590A05" w:rsidP="00590A05">
      <w:pPr>
        <w:pStyle w:val="NoSpacing"/>
        <w:numPr>
          <w:ilvl w:val="0"/>
          <w:numId w:val="1"/>
        </w:numPr>
      </w:pPr>
      <w:r>
        <w:t xml:space="preserve">The National Bylaws and Administrative Procedures Committee </w:t>
      </w:r>
      <w:r w:rsidR="00B0237E">
        <w:t xml:space="preserve"> Chair and the National President</w:t>
      </w:r>
      <w:r w:rsidR="00B30B26">
        <w:t xml:space="preserve"> jointly </w:t>
      </w:r>
      <w:r>
        <w:t xml:space="preserve">shall have the authority to identify, and with the advice and consent of the National Bylaws and Administrative Procedures Committee, correct clerical errors in the </w:t>
      </w:r>
      <w:r w:rsidR="00B0237E">
        <w:t xml:space="preserve">National Bylaws and Administrative Procedures </w:t>
      </w:r>
      <w:r>
        <w:t xml:space="preserve">where the error is clearly evident, and the correction shall make no material change to the intent, form, or function of the </w:t>
      </w:r>
      <w:r w:rsidR="00B30B26">
        <w:t>B</w:t>
      </w:r>
      <w:r>
        <w:t xml:space="preserve">ylaw(s) or the </w:t>
      </w:r>
      <w:r w:rsidR="00B30B26">
        <w:t>A</w:t>
      </w:r>
      <w:r>
        <w:t xml:space="preserve">dministrative </w:t>
      </w:r>
      <w:r w:rsidR="00B30B26">
        <w:t>P</w:t>
      </w:r>
      <w:r>
        <w:t xml:space="preserve">rocedure(s) in question.  </w:t>
      </w:r>
    </w:p>
    <w:p w14:paraId="4D2DC5B3" w14:textId="77777777" w:rsidR="00B0237E" w:rsidRDefault="00B0237E" w:rsidP="00B0237E">
      <w:pPr>
        <w:pStyle w:val="NoSpacing"/>
        <w:ind w:left="1080"/>
      </w:pPr>
    </w:p>
    <w:p w14:paraId="2044E2DE" w14:textId="2D8E6E6F" w:rsidR="00590A05" w:rsidRDefault="00590A05" w:rsidP="00504B8A">
      <w:pPr>
        <w:pStyle w:val="NoSpacing"/>
        <w:numPr>
          <w:ilvl w:val="0"/>
          <w:numId w:val="1"/>
        </w:numPr>
      </w:pPr>
      <w:r>
        <w:t xml:space="preserve">Any member who makes notice of a clerical error that meets the criteria detailed in Section </w:t>
      </w:r>
      <w:r w:rsidR="00B0237E">
        <w:t>805</w:t>
      </w:r>
      <w:r>
        <w:t xml:space="preserve"> </w:t>
      </w:r>
      <w:r w:rsidR="00B0237E">
        <w:t xml:space="preserve">(A) </w:t>
      </w:r>
      <w:r>
        <w:t xml:space="preserve">shall email </w:t>
      </w:r>
      <w:r w:rsidR="00B0237E">
        <w:t>her</w:t>
      </w:r>
      <w:r>
        <w:t xml:space="preserve"> respective </w:t>
      </w:r>
      <w:r w:rsidR="00956101">
        <w:t>D</w:t>
      </w:r>
      <w:r>
        <w:t xml:space="preserve">epartment </w:t>
      </w:r>
      <w:r w:rsidR="00956101">
        <w:t>J</w:t>
      </w:r>
      <w:r>
        <w:t xml:space="preserve">udge </w:t>
      </w:r>
      <w:r w:rsidR="00956101">
        <w:t>A</w:t>
      </w:r>
      <w:r>
        <w:t>dvocate</w:t>
      </w:r>
      <w:r w:rsidR="00B0237E">
        <w:t xml:space="preserve"> the clerical error. The </w:t>
      </w:r>
      <w:r w:rsidR="001F0D89">
        <w:t>D</w:t>
      </w:r>
      <w:r w:rsidR="00B0237E">
        <w:t xml:space="preserve">epartment </w:t>
      </w:r>
      <w:r w:rsidR="001F0D89">
        <w:t>J</w:t>
      </w:r>
      <w:r w:rsidR="00B0237E">
        <w:t xml:space="preserve">udge </w:t>
      </w:r>
      <w:r w:rsidR="001F0D89">
        <w:t>A</w:t>
      </w:r>
      <w:r w:rsidR="00B0237E">
        <w:t>dvocate shall confirm the error and ensu</w:t>
      </w:r>
      <w:r w:rsidR="00B30B26">
        <w:t>r</w:t>
      </w:r>
      <w:r w:rsidR="00B0237E">
        <w:t xml:space="preserve">e the correction is valid before forwarding the recommended change to the </w:t>
      </w:r>
      <w:r w:rsidR="00B30B26">
        <w:t xml:space="preserve">National </w:t>
      </w:r>
      <w:r w:rsidR="00B0237E">
        <w:t>Bylaws and Administrative</w:t>
      </w:r>
      <w:r w:rsidR="00504B8A">
        <w:t xml:space="preserve"> Committee Chair and </w:t>
      </w:r>
      <w:r w:rsidR="00B0237E">
        <w:t xml:space="preserve">National President </w:t>
      </w:r>
      <w:r w:rsidR="00B30B26">
        <w:t>directly.</w:t>
      </w:r>
    </w:p>
    <w:p w14:paraId="77411873" w14:textId="254617D6" w:rsidR="00597D3F" w:rsidRDefault="00597D3F" w:rsidP="00597D3F">
      <w:pPr>
        <w:pStyle w:val="NoSpacing"/>
      </w:pPr>
    </w:p>
    <w:p w14:paraId="22E54B7A" w14:textId="27E9FD6E" w:rsidR="00504B8A" w:rsidRDefault="00597D3F" w:rsidP="00597D3F">
      <w:pPr>
        <w:pStyle w:val="NoSpacing"/>
      </w:pPr>
      <w:r w:rsidRPr="00A0755D">
        <w:rPr>
          <w:b/>
          <w:bCs/>
        </w:rPr>
        <w:t>BRIEF</w:t>
      </w:r>
      <w:r>
        <w:t xml:space="preserve">: </w:t>
      </w:r>
      <w:r w:rsidR="002E1E52">
        <w:t xml:space="preserve">Add (A) and (B). </w:t>
      </w:r>
    </w:p>
    <w:p w14:paraId="43C3A2A2" w14:textId="77777777" w:rsidR="00504B8A" w:rsidRDefault="00504B8A" w:rsidP="00597D3F">
      <w:pPr>
        <w:pStyle w:val="NoSpacing"/>
      </w:pPr>
    </w:p>
    <w:p w14:paraId="0512C992" w14:textId="77777777" w:rsidR="00B30B26" w:rsidRDefault="00597D3F" w:rsidP="00B30B26">
      <w:pPr>
        <w:pStyle w:val="NoSpacing"/>
      </w:pPr>
      <w:r w:rsidRPr="00A0755D">
        <w:rPr>
          <w:b/>
          <w:bCs/>
        </w:rPr>
        <w:t>RATIONALE</w:t>
      </w:r>
      <w:r>
        <w:t xml:space="preserve">: </w:t>
      </w:r>
      <w:r w:rsidR="00B30B26">
        <w:t>Sometimes there are grammatical or housekeeping changes that need to be corrected to</w:t>
      </w:r>
    </w:p>
    <w:p w14:paraId="3CCB8DC1" w14:textId="77777777" w:rsidR="00B30B26" w:rsidRDefault="00B30B26" w:rsidP="00B30B26">
      <w:pPr>
        <w:pStyle w:val="NoSpacing"/>
      </w:pPr>
      <w:r>
        <w:t>make sure the National Bylaws and Administrative Procedures are clear and concise. Adding (A) and (B)</w:t>
      </w:r>
    </w:p>
    <w:p w14:paraId="6809F14D" w14:textId="77777777" w:rsidR="00B30B26" w:rsidRDefault="00B30B26" w:rsidP="00B30B26">
      <w:pPr>
        <w:pStyle w:val="NoSpacing"/>
      </w:pPr>
      <w:r>
        <w:t>enables the Bylaws Committee and the President to make necessary grammatical or housekeeping</w:t>
      </w:r>
    </w:p>
    <w:p w14:paraId="607AF5E8" w14:textId="600950C0" w:rsidR="00B30B26" w:rsidRDefault="00B30B26" w:rsidP="00B30B26">
      <w:pPr>
        <w:pStyle w:val="NoSpacing"/>
      </w:pPr>
      <w:r>
        <w:t xml:space="preserve">changes without having to go through the entire process of </w:t>
      </w:r>
      <w:proofErr w:type="gramStart"/>
      <w:r>
        <w:t>a Bylaw</w:t>
      </w:r>
      <w:proofErr w:type="gramEnd"/>
      <w:r>
        <w:t xml:space="preserve"> and Administrative Procedures</w:t>
      </w:r>
    </w:p>
    <w:p w14:paraId="69BD0F12" w14:textId="6838A470" w:rsidR="00504B8A" w:rsidRDefault="00B30B26" w:rsidP="00B30B26">
      <w:pPr>
        <w:pStyle w:val="NoSpacing"/>
      </w:pPr>
      <w:r>
        <w:t>Amendment. This ensures prompt corrections are made.</w:t>
      </w:r>
    </w:p>
    <w:p w14:paraId="14F823A5" w14:textId="77777777" w:rsidR="00504B8A" w:rsidRDefault="00504B8A" w:rsidP="00504B8A">
      <w:pPr>
        <w:pStyle w:val="NoSpacing"/>
      </w:pPr>
    </w:p>
    <w:p w14:paraId="524277BB" w14:textId="07F16B39" w:rsidR="00CB2FF5" w:rsidRDefault="00CB2FF5" w:rsidP="00CB2FF5">
      <w:pPr>
        <w:pStyle w:val="NoSpacing"/>
      </w:pPr>
      <w:r w:rsidRPr="00A0755D">
        <w:rPr>
          <w:b/>
          <w:bCs/>
        </w:rPr>
        <w:t>EFFECTIVE DATE</w:t>
      </w:r>
      <w:r>
        <w:t xml:space="preserve">: This amendment, if approved by the voting delegates in </w:t>
      </w:r>
      <w:r w:rsidR="00A0755D">
        <w:t xml:space="preserve">Indianapolis, Indiana, </w:t>
      </w:r>
      <w:r w:rsidR="00EC2C16">
        <w:t>will become effective upon the approval of the Marine Corps League Judge Advocate but no later than 01 January 202</w:t>
      </w:r>
      <w:r w:rsidR="00A0755D">
        <w:t>7</w:t>
      </w:r>
      <w:r w:rsidR="00EC2C16">
        <w:t>.</w:t>
      </w:r>
    </w:p>
    <w:p w14:paraId="057D1B3B" w14:textId="5AF81FF1" w:rsidR="00597D3F" w:rsidRDefault="00597D3F" w:rsidP="00597D3F">
      <w:pPr>
        <w:pStyle w:val="NoSpacing"/>
      </w:pPr>
    </w:p>
    <w:sectPr w:rsidR="00597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01616"/>
    <w:multiLevelType w:val="hybridMultilevel"/>
    <w:tmpl w:val="5E7E96EE"/>
    <w:lvl w:ilvl="0" w:tplc="D200E1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04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3F"/>
    <w:rsid w:val="00024159"/>
    <w:rsid w:val="00027C0C"/>
    <w:rsid w:val="0003553A"/>
    <w:rsid w:val="00036B3B"/>
    <w:rsid w:val="00045848"/>
    <w:rsid w:val="000761E7"/>
    <w:rsid w:val="0008512A"/>
    <w:rsid w:val="000B6ADA"/>
    <w:rsid w:val="000C3C80"/>
    <w:rsid w:val="0011240B"/>
    <w:rsid w:val="00136CAF"/>
    <w:rsid w:val="00177BC0"/>
    <w:rsid w:val="001E09A2"/>
    <w:rsid w:val="001F0D89"/>
    <w:rsid w:val="001F1153"/>
    <w:rsid w:val="00217B39"/>
    <w:rsid w:val="00235CE2"/>
    <w:rsid w:val="00247784"/>
    <w:rsid w:val="00262186"/>
    <w:rsid w:val="0026382D"/>
    <w:rsid w:val="00297EC4"/>
    <w:rsid w:val="002B59BA"/>
    <w:rsid w:val="002C30BC"/>
    <w:rsid w:val="002E1E52"/>
    <w:rsid w:val="002E3310"/>
    <w:rsid w:val="002E77D1"/>
    <w:rsid w:val="002F3E90"/>
    <w:rsid w:val="003108B1"/>
    <w:rsid w:val="00321140"/>
    <w:rsid w:val="0034341B"/>
    <w:rsid w:val="0036758E"/>
    <w:rsid w:val="00382660"/>
    <w:rsid w:val="003D0EF3"/>
    <w:rsid w:val="004308D6"/>
    <w:rsid w:val="00431D77"/>
    <w:rsid w:val="004436EB"/>
    <w:rsid w:val="00470A68"/>
    <w:rsid w:val="00471D72"/>
    <w:rsid w:val="00493A7A"/>
    <w:rsid w:val="00495185"/>
    <w:rsid w:val="004A3202"/>
    <w:rsid w:val="004D0C04"/>
    <w:rsid w:val="004E022F"/>
    <w:rsid w:val="00504B8A"/>
    <w:rsid w:val="005302A2"/>
    <w:rsid w:val="0056568D"/>
    <w:rsid w:val="00585E1F"/>
    <w:rsid w:val="00590A05"/>
    <w:rsid w:val="00597D3F"/>
    <w:rsid w:val="005A12CB"/>
    <w:rsid w:val="005C3ACA"/>
    <w:rsid w:val="005F1AB1"/>
    <w:rsid w:val="00624642"/>
    <w:rsid w:val="00644A9D"/>
    <w:rsid w:val="00655EBA"/>
    <w:rsid w:val="00687143"/>
    <w:rsid w:val="00723E9D"/>
    <w:rsid w:val="00742D1E"/>
    <w:rsid w:val="00765B7D"/>
    <w:rsid w:val="007A3BA3"/>
    <w:rsid w:val="007A66C4"/>
    <w:rsid w:val="007B5A61"/>
    <w:rsid w:val="007C45B3"/>
    <w:rsid w:val="007D393C"/>
    <w:rsid w:val="008060CD"/>
    <w:rsid w:val="0083320D"/>
    <w:rsid w:val="00836123"/>
    <w:rsid w:val="00860A94"/>
    <w:rsid w:val="00891E94"/>
    <w:rsid w:val="008A1410"/>
    <w:rsid w:val="008A65E0"/>
    <w:rsid w:val="008B41B8"/>
    <w:rsid w:val="008B46FC"/>
    <w:rsid w:val="008B7887"/>
    <w:rsid w:val="008D038A"/>
    <w:rsid w:val="008E4A29"/>
    <w:rsid w:val="00925084"/>
    <w:rsid w:val="00932369"/>
    <w:rsid w:val="0093541B"/>
    <w:rsid w:val="00941B04"/>
    <w:rsid w:val="00955089"/>
    <w:rsid w:val="00956101"/>
    <w:rsid w:val="0096059E"/>
    <w:rsid w:val="00961685"/>
    <w:rsid w:val="00964DCA"/>
    <w:rsid w:val="00991207"/>
    <w:rsid w:val="009918A5"/>
    <w:rsid w:val="009C7C1C"/>
    <w:rsid w:val="009D048D"/>
    <w:rsid w:val="00A0755D"/>
    <w:rsid w:val="00A44A02"/>
    <w:rsid w:val="00A4727A"/>
    <w:rsid w:val="00A552D0"/>
    <w:rsid w:val="00A61413"/>
    <w:rsid w:val="00AD190B"/>
    <w:rsid w:val="00AF40F1"/>
    <w:rsid w:val="00B0237E"/>
    <w:rsid w:val="00B07E09"/>
    <w:rsid w:val="00B16639"/>
    <w:rsid w:val="00B30B26"/>
    <w:rsid w:val="00B52732"/>
    <w:rsid w:val="00B62EEB"/>
    <w:rsid w:val="00B6424D"/>
    <w:rsid w:val="00BE168B"/>
    <w:rsid w:val="00BF77E4"/>
    <w:rsid w:val="00C26F37"/>
    <w:rsid w:val="00C525C3"/>
    <w:rsid w:val="00C770DB"/>
    <w:rsid w:val="00C8175A"/>
    <w:rsid w:val="00CA6E7C"/>
    <w:rsid w:val="00CB2EF4"/>
    <w:rsid w:val="00CB2FF5"/>
    <w:rsid w:val="00CC6CFB"/>
    <w:rsid w:val="00CD79DE"/>
    <w:rsid w:val="00D42BF3"/>
    <w:rsid w:val="00D519BC"/>
    <w:rsid w:val="00DA5095"/>
    <w:rsid w:val="00DB7057"/>
    <w:rsid w:val="00DC1DB7"/>
    <w:rsid w:val="00DE57A6"/>
    <w:rsid w:val="00E152F6"/>
    <w:rsid w:val="00E3038F"/>
    <w:rsid w:val="00E43D00"/>
    <w:rsid w:val="00E5225B"/>
    <w:rsid w:val="00E56F58"/>
    <w:rsid w:val="00E7058F"/>
    <w:rsid w:val="00E8235E"/>
    <w:rsid w:val="00E832B3"/>
    <w:rsid w:val="00EC2C16"/>
    <w:rsid w:val="00F13CA7"/>
    <w:rsid w:val="00F40BD1"/>
    <w:rsid w:val="00F619EF"/>
    <w:rsid w:val="00FB5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1090"/>
  <w15:chartTrackingRefBased/>
  <w15:docId w15:val="{86426BEC-CB8C-4FFC-B6C9-FDDCC3A9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7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7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7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7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7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D3F"/>
    <w:rPr>
      <w:rFonts w:eastAsiaTheme="majorEastAsia" w:cstheme="majorBidi"/>
      <w:color w:val="272727" w:themeColor="text1" w:themeTint="D8"/>
    </w:rPr>
  </w:style>
  <w:style w:type="paragraph" w:styleId="Title">
    <w:name w:val="Title"/>
    <w:basedOn w:val="Normal"/>
    <w:next w:val="Normal"/>
    <w:link w:val="TitleChar"/>
    <w:uiPriority w:val="10"/>
    <w:qFormat/>
    <w:rsid w:val="00597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D3F"/>
    <w:pPr>
      <w:spacing w:before="160"/>
      <w:jc w:val="center"/>
    </w:pPr>
    <w:rPr>
      <w:i/>
      <w:iCs/>
      <w:color w:val="404040" w:themeColor="text1" w:themeTint="BF"/>
    </w:rPr>
  </w:style>
  <w:style w:type="character" w:customStyle="1" w:styleId="QuoteChar">
    <w:name w:val="Quote Char"/>
    <w:basedOn w:val="DefaultParagraphFont"/>
    <w:link w:val="Quote"/>
    <w:uiPriority w:val="29"/>
    <w:rsid w:val="00597D3F"/>
    <w:rPr>
      <w:i/>
      <w:iCs/>
      <w:color w:val="404040" w:themeColor="text1" w:themeTint="BF"/>
    </w:rPr>
  </w:style>
  <w:style w:type="paragraph" w:styleId="ListParagraph">
    <w:name w:val="List Paragraph"/>
    <w:basedOn w:val="Normal"/>
    <w:uiPriority w:val="34"/>
    <w:qFormat/>
    <w:rsid w:val="00597D3F"/>
    <w:pPr>
      <w:ind w:left="720"/>
      <w:contextualSpacing/>
    </w:pPr>
  </w:style>
  <w:style w:type="character" w:styleId="IntenseEmphasis">
    <w:name w:val="Intense Emphasis"/>
    <w:basedOn w:val="DefaultParagraphFont"/>
    <w:uiPriority w:val="21"/>
    <w:qFormat/>
    <w:rsid w:val="00597D3F"/>
    <w:rPr>
      <w:i/>
      <w:iCs/>
      <w:color w:val="2F5496" w:themeColor="accent1" w:themeShade="BF"/>
    </w:rPr>
  </w:style>
  <w:style w:type="paragraph" w:styleId="IntenseQuote">
    <w:name w:val="Intense Quote"/>
    <w:basedOn w:val="Normal"/>
    <w:next w:val="Normal"/>
    <w:link w:val="IntenseQuoteChar"/>
    <w:uiPriority w:val="30"/>
    <w:qFormat/>
    <w:rsid w:val="00597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7D3F"/>
    <w:rPr>
      <w:i/>
      <w:iCs/>
      <w:color w:val="2F5496" w:themeColor="accent1" w:themeShade="BF"/>
    </w:rPr>
  </w:style>
  <w:style w:type="character" w:styleId="IntenseReference">
    <w:name w:val="Intense Reference"/>
    <w:basedOn w:val="DefaultParagraphFont"/>
    <w:uiPriority w:val="32"/>
    <w:qFormat/>
    <w:rsid w:val="00597D3F"/>
    <w:rPr>
      <w:b/>
      <w:bCs/>
      <w:smallCaps/>
      <w:color w:val="2F5496" w:themeColor="accent1" w:themeShade="BF"/>
      <w:spacing w:val="5"/>
    </w:rPr>
  </w:style>
  <w:style w:type="paragraph" w:styleId="NoSpacing">
    <w:name w:val="No Spacing"/>
    <w:uiPriority w:val="1"/>
    <w:qFormat/>
    <w:rsid w:val="00597D3F"/>
    <w:pPr>
      <w:spacing w:after="0" w:line="240" w:lineRule="auto"/>
    </w:pPr>
  </w:style>
  <w:style w:type="character" w:styleId="Hyperlink">
    <w:name w:val="Hyperlink"/>
    <w:basedOn w:val="DefaultParagraphFont"/>
    <w:uiPriority w:val="99"/>
    <w:unhideWhenUsed/>
    <w:rsid w:val="00DE57A6"/>
    <w:rPr>
      <w:color w:val="0563C1" w:themeColor="hyperlink"/>
      <w:u w:val="single"/>
    </w:rPr>
  </w:style>
  <w:style w:type="character" w:styleId="UnresolvedMention">
    <w:name w:val="Unresolved Mention"/>
    <w:basedOn w:val="DefaultParagraphFont"/>
    <w:uiPriority w:val="99"/>
    <w:semiHidden/>
    <w:unhideWhenUsed/>
    <w:rsid w:val="00DE5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CLAHQ@nationalmcl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2517</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Sanning</dc:creator>
  <cp:keywords/>
  <dc:description/>
  <cp:lastModifiedBy>MCLAHQ</cp:lastModifiedBy>
  <cp:revision>5</cp:revision>
  <cp:lastPrinted>2026-03-12T21:47:00Z</cp:lastPrinted>
  <dcterms:created xsi:type="dcterms:W3CDTF">2026-01-25T21:34:00Z</dcterms:created>
  <dcterms:modified xsi:type="dcterms:W3CDTF">2026-03-16T13:35:00Z</dcterms:modified>
</cp:coreProperties>
</file>