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56166" w14:textId="77777777" w:rsidR="007F5657" w:rsidRDefault="000343A9" w:rsidP="000343A9">
      <w:pPr>
        <w:tabs>
          <w:tab w:val="left" w:pos="1170"/>
        </w:tabs>
        <w:rPr>
          <w:sz w:val="23"/>
          <w:szCs w:val="23"/>
        </w:rPr>
      </w:pPr>
      <w:r>
        <w:rPr>
          <w:sz w:val="23"/>
          <w:szCs w:val="23"/>
        </w:rPr>
        <w:t>APRIL 26</w:t>
      </w:r>
      <w:r w:rsidR="007F5657">
        <w:rPr>
          <w:sz w:val="23"/>
          <w:szCs w:val="23"/>
        </w:rPr>
        <w:t>,2026</w:t>
      </w:r>
    </w:p>
    <w:p w14:paraId="6F167DFD" w14:textId="18BFA60B" w:rsidR="007F5657" w:rsidRPr="00042D23" w:rsidRDefault="007F5657" w:rsidP="00EB5A8A">
      <w:pPr>
        <w:pStyle w:val="Default"/>
        <w:rPr>
          <w:b/>
          <w:bCs/>
          <w:color w:val="auto"/>
          <w:sz w:val="32"/>
          <w:szCs w:val="32"/>
        </w:rPr>
      </w:pPr>
      <w:r>
        <w:rPr>
          <w:color w:val="auto"/>
          <w:sz w:val="23"/>
          <w:szCs w:val="23"/>
        </w:rPr>
        <w:t xml:space="preserve">TO: National Marine Corps League Auxiliary </w:t>
      </w:r>
      <w:r w:rsidR="00042D23">
        <w:rPr>
          <w:color w:val="auto"/>
          <w:sz w:val="23"/>
          <w:szCs w:val="23"/>
        </w:rPr>
        <w:tab/>
      </w:r>
      <w:r w:rsidR="00042D23">
        <w:rPr>
          <w:color w:val="auto"/>
          <w:sz w:val="23"/>
          <w:szCs w:val="23"/>
        </w:rPr>
        <w:tab/>
      </w:r>
      <w:r w:rsidR="00042D23">
        <w:rPr>
          <w:color w:val="auto"/>
          <w:sz w:val="23"/>
          <w:szCs w:val="23"/>
        </w:rPr>
        <w:tab/>
      </w:r>
      <w:r w:rsidR="00042D23">
        <w:rPr>
          <w:color w:val="auto"/>
          <w:sz w:val="23"/>
          <w:szCs w:val="23"/>
        </w:rPr>
        <w:tab/>
      </w:r>
      <w:r w:rsidR="00042D23">
        <w:rPr>
          <w:color w:val="auto"/>
          <w:sz w:val="23"/>
          <w:szCs w:val="23"/>
        </w:rPr>
        <w:tab/>
      </w:r>
      <w:r w:rsidR="00042D23">
        <w:rPr>
          <w:color w:val="auto"/>
          <w:sz w:val="23"/>
          <w:szCs w:val="23"/>
        </w:rPr>
        <w:tab/>
      </w:r>
      <w:r w:rsidR="00042D23">
        <w:rPr>
          <w:b/>
          <w:bCs/>
          <w:color w:val="auto"/>
          <w:sz w:val="32"/>
          <w:szCs w:val="32"/>
        </w:rPr>
        <w:t>AP 8</w:t>
      </w:r>
    </w:p>
    <w:p w14:paraId="1B4C0333" w14:textId="095077F4" w:rsidR="00EB5A8A" w:rsidRDefault="00EB5A8A" w:rsidP="00EB5A8A">
      <w:pPr>
        <w:pStyle w:val="Default"/>
        <w:rPr>
          <w:color w:val="auto"/>
          <w:sz w:val="23"/>
          <w:szCs w:val="23"/>
        </w:rPr>
      </w:pPr>
      <w:r>
        <w:rPr>
          <w:color w:val="auto"/>
          <w:sz w:val="23"/>
          <w:szCs w:val="23"/>
        </w:rPr>
        <w:t xml:space="preserve">P.O. Box 3038 </w:t>
      </w:r>
    </w:p>
    <w:p w14:paraId="4E237CA4" w14:textId="77777777" w:rsidR="00EB5A8A" w:rsidRDefault="00EB5A8A" w:rsidP="00EB5A8A">
      <w:pPr>
        <w:pStyle w:val="Default"/>
        <w:rPr>
          <w:color w:val="auto"/>
          <w:sz w:val="23"/>
          <w:szCs w:val="23"/>
        </w:rPr>
      </w:pPr>
      <w:r>
        <w:rPr>
          <w:color w:val="auto"/>
          <w:sz w:val="23"/>
          <w:szCs w:val="23"/>
        </w:rPr>
        <w:t xml:space="preserve">Stafford, VA 22555-3038 </w:t>
      </w:r>
    </w:p>
    <w:p w14:paraId="663D9B60" w14:textId="77777777" w:rsidR="00EB5A8A" w:rsidRDefault="00EB5A8A" w:rsidP="00EB5A8A">
      <w:pPr>
        <w:pStyle w:val="Default"/>
        <w:rPr>
          <w:color w:val="auto"/>
          <w:sz w:val="23"/>
          <w:szCs w:val="23"/>
        </w:rPr>
      </w:pPr>
    </w:p>
    <w:p w14:paraId="1568B9C3" w14:textId="16CFED58" w:rsidR="00EB5A8A" w:rsidRDefault="00EB5A8A" w:rsidP="00EB5A8A">
      <w:pPr>
        <w:pStyle w:val="Default"/>
        <w:rPr>
          <w:color w:val="auto"/>
          <w:sz w:val="23"/>
          <w:szCs w:val="23"/>
        </w:rPr>
      </w:pPr>
      <w:r>
        <w:rPr>
          <w:color w:val="auto"/>
          <w:sz w:val="23"/>
          <w:szCs w:val="23"/>
        </w:rPr>
        <w:t xml:space="preserve">FROM: Mary Brief  </w:t>
      </w:r>
    </w:p>
    <w:p w14:paraId="6DAB3385" w14:textId="77777777" w:rsidR="00EB5A8A" w:rsidRDefault="00EB5A8A" w:rsidP="00EB5A8A">
      <w:pPr>
        <w:pStyle w:val="Default"/>
        <w:rPr>
          <w:color w:val="auto"/>
          <w:sz w:val="23"/>
          <w:szCs w:val="23"/>
        </w:rPr>
      </w:pPr>
      <w:r>
        <w:rPr>
          <w:color w:val="auto"/>
          <w:sz w:val="23"/>
          <w:szCs w:val="23"/>
        </w:rPr>
        <w:t xml:space="preserve">National Senior Vice President </w:t>
      </w:r>
    </w:p>
    <w:p w14:paraId="5BE472AC" w14:textId="295072F0" w:rsidR="00EB5A8A" w:rsidRDefault="00EB5A8A" w:rsidP="00EB5A8A">
      <w:pPr>
        <w:pStyle w:val="Default"/>
        <w:rPr>
          <w:color w:val="auto"/>
          <w:sz w:val="23"/>
          <w:szCs w:val="23"/>
        </w:rPr>
      </w:pPr>
      <w:r>
        <w:rPr>
          <w:color w:val="auto"/>
          <w:sz w:val="23"/>
          <w:szCs w:val="23"/>
        </w:rPr>
        <w:t>7120 Brief Rd, Kingston, MI  48741</w:t>
      </w:r>
    </w:p>
    <w:p w14:paraId="661005FA" w14:textId="0AE44AD5" w:rsidR="00EB5A8A" w:rsidRDefault="00EB5A8A" w:rsidP="00EB5A8A">
      <w:pPr>
        <w:pStyle w:val="Default"/>
        <w:rPr>
          <w:color w:val="auto"/>
          <w:sz w:val="23"/>
          <w:szCs w:val="23"/>
        </w:rPr>
      </w:pPr>
      <w:r>
        <w:rPr>
          <w:color w:val="auto"/>
          <w:sz w:val="23"/>
          <w:szCs w:val="23"/>
        </w:rPr>
        <w:t xml:space="preserve">989-550-9540, marybmimcla@gmail.com </w:t>
      </w:r>
    </w:p>
    <w:p w14:paraId="4FE9E0A1" w14:textId="77777777" w:rsidR="0085259C" w:rsidRDefault="0085259C" w:rsidP="00EB5A8A">
      <w:pPr>
        <w:pStyle w:val="Default"/>
        <w:rPr>
          <w:color w:val="auto"/>
          <w:sz w:val="23"/>
          <w:szCs w:val="23"/>
        </w:rPr>
      </w:pPr>
    </w:p>
    <w:p w14:paraId="2704F163" w14:textId="18A246A5" w:rsidR="00EB5A8A" w:rsidRDefault="0085259C" w:rsidP="00EB5A8A">
      <w:pPr>
        <w:pStyle w:val="Default"/>
        <w:rPr>
          <w:color w:val="auto"/>
          <w:sz w:val="23"/>
          <w:szCs w:val="23"/>
        </w:rPr>
      </w:pPr>
      <w:r>
        <w:rPr>
          <w:color w:val="auto"/>
          <w:sz w:val="23"/>
          <w:szCs w:val="23"/>
        </w:rPr>
        <w:t>SU</w:t>
      </w:r>
      <w:r w:rsidR="00EB5A8A">
        <w:rPr>
          <w:color w:val="auto"/>
          <w:sz w:val="23"/>
          <w:szCs w:val="23"/>
        </w:rPr>
        <w:t xml:space="preserve">BJECT: In compliance with Chapter Ten, Section 1015 and 1020 of the National Administrative Procedures, Marine Corps League Auxiliary, I hereby submit, in triplicate, typewritten form, the following amendment to: </w:t>
      </w:r>
    </w:p>
    <w:p w14:paraId="6436F256" w14:textId="0CC8418A" w:rsidR="0085259C" w:rsidRDefault="0085259C" w:rsidP="00EB5A8A">
      <w:pPr>
        <w:pStyle w:val="Default"/>
        <w:rPr>
          <w:color w:val="auto"/>
          <w:sz w:val="23"/>
          <w:szCs w:val="23"/>
        </w:rPr>
      </w:pPr>
    </w:p>
    <w:p w14:paraId="03AD1B77" w14:textId="7A4256F6" w:rsidR="00EB5A8A" w:rsidRDefault="00EB5A8A" w:rsidP="00EB5A8A">
      <w:pPr>
        <w:pStyle w:val="Default"/>
        <w:rPr>
          <w:color w:val="auto"/>
          <w:sz w:val="23"/>
          <w:szCs w:val="23"/>
        </w:rPr>
      </w:pPr>
      <w:r>
        <w:rPr>
          <w:color w:val="auto"/>
          <w:sz w:val="23"/>
          <w:szCs w:val="23"/>
        </w:rPr>
        <w:t xml:space="preserve">CHAPTER </w:t>
      </w:r>
      <w:r w:rsidR="008C7FB0">
        <w:rPr>
          <w:color w:val="auto"/>
          <w:sz w:val="23"/>
          <w:szCs w:val="23"/>
        </w:rPr>
        <w:t>SEVEN-</w:t>
      </w:r>
      <w:r>
        <w:rPr>
          <w:color w:val="auto"/>
          <w:sz w:val="23"/>
          <w:szCs w:val="23"/>
        </w:rPr>
        <w:t xml:space="preserve"> </w:t>
      </w:r>
      <w:r w:rsidR="00F11F8C">
        <w:rPr>
          <w:color w:val="auto"/>
          <w:sz w:val="23"/>
          <w:szCs w:val="23"/>
        </w:rPr>
        <w:t>Members</w:t>
      </w:r>
    </w:p>
    <w:p w14:paraId="2303560F" w14:textId="7B934A99" w:rsidR="00EB5A8A" w:rsidRDefault="00EB5A8A" w:rsidP="00EB5A8A">
      <w:pPr>
        <w:pStyle w:val="Default"/>
        <w:rPr>
          <w:color w:val="auto"/>
          <w:sz w:val="23"/>
          <w:szCs w:val="23"/>
        </w:rPr>
      </w:pPr>
      <w:r>
        <w:rPr>
          <w:color w:val="auto"/>
          <w:sz w:val="23"/>
          <w:szCs w:val="23"/>
        </w:rPr>
        <w:t xml:space="preserve">SECTION </w:t>
      </w:r>
      <w:r w:rsidR="00F11F8C">
        <w:rPr>
          <w:color w:val="auto"/>
          <w:sz w:val="23"/>
          <w:szCs w:val="23"/>
        </w:rPr>
        <w:t>74</w:t>
      </w:r>
      <w:r w:rsidR="00AE5237">
        <w:rPr>
          <w:color w:val="auto"/>
          <w:sz w:val="23"/>
          <w:szCs w:val="23"/>
        </w:rPr>
        <w:t>0</w:t>
      </w:r>
      <w:r>
        <w:rPr>
          <w:color w:val="auto"/>
          <w:sz w:val="23"/>
          <w:szCs w:val="23"/>
        </w:rPr>
        <w:t xml:space="preserve"> – </w:t>
      </w:r>
      <w:r w:rsidR="00F8565E">
        <w:rPr>
          <w:color w:val="auto"/>
          <w:sz w:val="23"/>
          <w:szCs w:val="23"/>
        </w:rPr>
        <w:t xml:space="preserve">Member Mailing List </w:t>
      </w:r>
    </w:p>
    <w:p w14:paraId="6B42444C" w14:textId="77777777" w:rsidR="004015D0" w:rsidRDefault="00EB5A8A" w:rsidP="008D3D6D">
      <w:pPr>
        <w:pStyle w:val="Default"/>
        <w:rPr>
          <w:color w:val="auto"/>
          <w:sz w:val="23"/>
          <w:szCs w:val="23"/>
        </w:rPr>
      </w:pPr>
      <w:r>
        <w:rPr>
          <w:color w:val="auto"/>
          <w:sz w:val="23"/>
          <w:szCs w:val="23"/>
        </w:rPr>
        <w:t xml:space="preserve">SUBSECTION – </w:t>
      </w:r>
      <w:r w:rsidR="004015D0">
        <w:rPr>
          <w:color w:val="auto"/>
          <w:sz w:val="23"/>
          <w:szCs w:val="23"/>
        </w:rPr>
        <w:t>None</w:t>
      </w:r>
    </w:p>
    <w:p w14:paraId="6FE44485" w14:textId="77777777" w:rsidR="004015D0" w:rsidRDefault="004015D0" w:rsidP="008D3D6D">
      <w:pPr>
        <w:pStyle w:val="Default"/>
        <w:rPr>
          <w:color w:val="auto"/>
          <w:sz w:val="23"/>
          <w:szCs w:val="23"/>
        </w:rPr>
      </w:pPr>
    </w:p>
    <w:p w14:paraId="4A5AB991" w14:textId="77777777" w:rsidR="00E24EA0" w:rsidRDefault="00EB5A8A" w:rsidP="008D3D6D">
      <w:pPr>
        <w:pStyle w:val="Default"/>
        <w:rPr>
          <w:b/>
          <w:bCs/>
          <w:color w:val="auto"/>
          <w:sz w:val="23"/>
          <w:szCs w:val="23"/>
        </w:rPr>
      </w:pPr>
      <w:r>
        <w:rPr>
          <w:b/>
          <w:bCs/>
          <w:color w:val="auto"/>
          <w:sz w:val="23"/>
          <w:szCs w:val="23"/>
        </w:rPr>
        <w:t>CURRENTLY READS:</w:t>
      </w:r>
    </w:p>
    <w:p w14:paraId="4712A571" w14:textId="158DD13C" w:rsidR="008D3D6D" w:rsidRDefault="004015D0" w:rsidP="008D3D6D">
      <w:pPr>
        <w:pStyle w:val="Default"/>
        <w:rPr>
          <w:b/>
          <w:bCs/>
          <w:color w:val="auto"/>
          <w:sz w:val="23"/>
          <w:szCs w:val="23"/>
        </w:rPr>
      </w:pPr>
      <w:r>
        <w:rPr>
          <w:b/>
          <w:bCs/>
          <w:sz w:val="22"/>
          <w:szCs w:val="22"/>
        </w:rPr>
        <w:t xml:space="preserve">SECTION 740 - MEMBER MAILING LIST - </w:t>
      </w:r>
      <w:r>
        <w:rPr>
          <w:sz w:val="22"/>
          <w:szCs w:val="22"/>
        </w:rPr>
        <w:t xml:space="preserve">A member in good standing may be placed on the mailing list for National Headquarters for an annual fee of </w:t>
      </w:r>
      <w:r w:rsidRPr="00E24EA0">
        <w:rPr>
          <w:color w:val="EE0000"/>
          <w:sz w:val="22"/>
          <w:szCs w:val="22"/>
        </w:rPr>
        <w:t xml:space="preserve">ten dollars ($10.00) </w:t>
      </w:r>
      <w:r>
        <w:rPr>
          <w:sz w:val="22"/>
          <w:szCs w:val="22"/>
        </w:rPr>
        <w:t>per year, covering the period September 1 through August 31. The member will be responsible for handling the necessary paperwork each year directly to National Headquarters (not to be sent through Unit or Department Treasurers). The mailings will be identical to those mailed to the Members-at-Large.</w:t>
      </w:r>
    </w:p>
    <w:p w14:paraId="1500A82B" w14:textId="77777777" w:rsidR="004015D0" w:rsidRDefault="004015D0" w:rsidP="00141B3B">
      <w:pPr>
        <w:pStyle w:val="Default"/>
        <w:rPr>
          <w:b/>
          <w:bCs/>
          <w:color w:val="auto"/>
          <w:sz w:val="23"/>
          <w:szCs w:val="23"/>
        </w:rPr>
      </w:pPr>
    </w:p>
    <w:p w14:paraId="5501A3C2" w14:textId="53198498" w:rsidR="00141B3B" w:rsidRDefault="00EB5A8A" w:rsidP="00141B3B">
      <w:pPr>
        <w:pStyle w:val="Default"/>
        <w:rPr>
          <w:b/>
          <w:bCs/>
          <w:color w:val="auto"/>
          <w:sz w:val="23"/>
          <w:szCs w:val="23"/>
        </w:rPr>
      </w:pPr>
      <w:r>
        <w:rPr>
          <w:b/>
          <w:bCs/>
          <w:color w:val="auto"/>
          <w:sz w:val="23"/>
          <w:szCs w:val="23"/>
        </w:rPr>
        <w:t>AMEND TO READ:</w:t>
      </w:r>
    </w:p>
    <w:p w14:paraId="23B50BCB" w14:textId="053BA353" w:rsidR="00E811AA" w:rsidRPr="00E811AA" w:rsidRDefault="004015D0" w:rsidP="008D3D6D">
      <w:pPr>
        <w:autoSpaceDE w:val="0"/>
        <w:autoSpaceDN w:val="0"/>
        <w:adjustRightInd w:val="0"/>
        <w:spacing w:after="0" w:line="240" w:lineRule="auto"/>
        <w:rPr>
          <w:rFonts w:ascii="Calibri" w:hAnsi="Calibri" w:cs="Calibri"/>
        </w:rPr>
      </w:pPr>
      <w:r>
        <w:rPr>
          <w:b/>
          <w:bCs/>
          <w:sz w:val="22"/>
          <w:szCs w:val="22"/>
        </w:rPr>
        <w:t xml:space="preserve">SECTION 740 - MEMBER MAILING LIST - </w:t>
      </w:r>
      <w:r>
        <w:rPr>
          <w:sz w:val="22"/>
          <w:szCs w:val="22"/>
        </w:rPr>
        <w:t xml:space="preserve">A member in good standing may be placed on the mailing list for National Headquarters for an annual fee of </w:t>
      </w:r>
      <w:r w:rsidR="00E24EA0" w:rsidRPr="00E24EA0">
        <w:rPr>
          <w:color w:val="EE0000"/>
          <w:sz w:val="22"/>
          <w:szCs w:val="22"/>
        </w:rPr>
        <w:t xml:space="preserve">twenty </w:t>
      </w:r>
      <w:r w:rsidR="00E84F40">
        <w:rPr>
          <w:color w:val="EE0000"/>
          <w:sz w:val="22"/>
          <w:szCs w:val="22"/>
        </w:rPr>
        <w:t xml:space="preserve">-five </w:t>
      </w:r>
      <w:r w:rsidRPr="00E24EA0">
        <w:rPr>
          <w:color w:val="EE0000"/>
          <w:sz w:val="22"/>
          <w:szCs w:val="22"/>
        </w:rPr>
        <w:t>dollars ($</w:t>
      </w:r>
      <w:r w:rsidR="00E24EA0">
        <w:rPr>
          <w:color w:val="EE0000"/>
          <w:sz w:val="22"/>
          <w:szCs w:val="22"/>
        </w:rPr>
        <w:t>2</w:t>
      </w:r>
      <w:r w:rsidR="00E84F40">
        <w:rPr>
          <w:color w:val="EE0000"/>
          <w:sz w:val="22"/>
          <w:szCs w:val="22"/>
        </w:rPr>
        <w:t>5</w:t>
      </w:r>
      <w:r w:rsidRPr="00E24EA0">
        <w:rPr>
          <w:color w:val="EE0000"/>
          <w:sz w:val="22"/>
          <w:szCs w:val="22"/>
        </w:rPr>
        <w:t xml:space="preserve">.00) </w:t>
      </w:r>
      <w:r>
        <w:rPr>
          <w:sz w:val="22"/>
          <w:szCs w:val="22"/>
        </w:rPr>
        <w:t>per year, covering the period September 1 through August 31. The member will be responsible for handling the necessary paperwork each year directly to National Headquarters (not to be sent through Unit or Department Treasurers). The mailings will be identical to those mailed to the Members-at-Large.</w:t>
      </w:r>
    </w:p>
    <w:p w14:paraId="57F442A5" w14:textId="77777777" w:rsidR="00E24EA0" w:rsidRDefault="00E24EA0" w:rsidP="00EB5A8A">
      <w:pPr>
        <w:pStyle w:val="Default"/>
        <w:rPr>
          <w:b/>
          <w:bCs/>
          <w:color w:val="auto"/>
          <w:sz w:val="23"/>
          <w:szCs w:val="23"/>
        </w:rPr>
      </w:pPr>
    </w:p>
    <w:p w14:paraId="07AA2587" w14:textId="79D6EE7A" w:rsidR="00EB5A8A" w:rsidRDefault="00EB5A8A" w:rsidP="00EB5A8A">
      <w:pPr>
        <w:pStyle w:val="Default"/>
        <w:rPr>
          <w:color w:val="auto"/>
          <w:sz w:val="23"/>
          <w:szCs w:val="23"/>
        </w:rPr>
      </w:pPr>
      <w:r>
        <w:rPr>
          <w:b/>
          <w:bCs/>
          <w:color w:val="auto"/>
          <w:sz w:val="23"/>
          <w:szCs w:val="23"/>
        </w:rPr>
        <w:t>BRIEF</w:t>
      </w:r>
      <w:r>
        <w:rPr>
          <w:color w:val="auto"/>
          <w:sz w:val="23"/>
          <w:szCs w:val="23"/>
        </w:rPr>
        <w:t xml:space="preserve">: </w:t>
      </w:r>
      <w:r w:rsidR="00CC187A">
        <w:rPr>
          <w:color w:val="auto"/>
          <w:sz w:val="23"/>
          <w:szCs w:val="23"/>
        </w:rPr>
        <w:t xml:space="preserve">Increase the </w:t>
      </w:r>
      <w:r w:rsidR="00E24EA0">
        <w:rPr>
          <w:color w:val="auto"/>
          <w:sz w:val="23"/>
          <w:szCs w:val="23"/>
        </w:rPr>
        <w:t>mailing list to twenty</w:t>
      </w:r>
      <w:r w:rsidR="00042D23">
        <w:rPr>
          <w:color w:val="auto"/>
          <w:sz w:val="23"/>
          <w:szCs w:val="23"/>
        </w:rPr>
        <w:t xml:space="preserve">-five </w:t>
      </w:r>
      <w:r w:rsidR="00E24EA0">
        <w:rPr>
          <w:color w:val="auto"/>
          <w:sz w:val="23"/>
          <w:szCs w:val="23"/>
        </w:rPr>
        <w:t>dollars ($2</w:t>
      </w:r>
      <w:r w:rsidR="00E84F40">
        <w:rPr>
          <w:color w:val="auto"/>
          <w:sz w:val="23"/>
          <w:szCs w:val="23"/>
        </w:rPr>
        <w:t>5</w:t>
      </w:r>
      <w:r w:rsidR="00E24EA0">
        <w:rPr>
          <w:color w:val="auto"/>
          <w:sz w:val="23"/>
          <w:szCs w:val="23"/>
        </w:rPr>
        <w:t xml:space="preserve">) </w:t>
      </w:r>
      <w:r>
        <w:rPr>
          <w:color w:val="auto"/>
          <w:sz w:val="23"/>
          <w:szCs w:val="23"/>
        </w:rPr>
        <w:t xml:space="preserve"> </w:t>
      </w:r>
    </w:p>
    <w:p w14:paraId="0E96228C" w14:textId="77777777" w:rsidR="008B6BAC" w:rsidRDefault="008B6BAC" w:rsidP="00EB5A8A">
      <w:pPr>
        <w:pStyle w:val="Default"/>
        <w:rPr>
          <w:color w:val="auto"/>
          <w:sz w:val="23"/>
          <w:szCs w:val="23"/>
        </w:rPr>
      </w:pPr>
    </w:p>
    <w:p w14:paraId="1FFAB351" w14:textId="3E2B0EC0" w:rsidR="00BB5148" w:rsidRDefault="00EB5A8A" w:rsidP="00EB5A8A">
      <w:pPr>
        <w:pStyle w:val="Default"/>
        <w:rPr>
          <w:color w:val="auto"/>
          <w:sz w:val="23"/>
          <w:szCs w:val="23"/>
        </w:rPr>
      </w:pPr>
      <w:r>
        <w:rPr>
          <w:b/>
          <w:bCs/>
          <w:color w:val="auto"/>
          <w:sz w:val="23"/>
          <w:szCs w:val="23"/>
        </w:rPr>
        <w:t>RATIONAL</w:t>
      </w:r>
      <w:r>
        <w:rPr>
          <w:color w:val="auto"/>
          <w:sz w:val="23"/>
          <w:szCs w:val="23"/>
        </w:rPr>
        <w:t>:</w:t>
      </w:r>
      <w:r w:rsidR="00BB5148">
        <w:rPr>
          <w:color w:val="auto"/>
          <w:sz w:val="23"/>
          <w:szCs w:val="23"/>
        </w:rPr>
        <w:t xml:space="preserve"> </w:t>
      </w:r>
      <w:r w:rsidR="00AC150D">
        <w:rPr>
          <w:color w:val="auto"/>
          <w:sz w:val="23"/>
          <w:szCs w:val="23"/>
        </w:rPr>
        <w:t xml:space="preserve">Increasing the fee to </w:t>
      </w:r>
      <w:r w:rsidR="00064539">
        <w:rPr>
          <w:color w:val="auto"/>
          <w:sz w:val="23"/>
          <w:szCs w:val="23"/>
        </w:rPr>
        <w:t>$</w:t>
      </w:r>
      <w:r w:rsidR="00FB512F">
        <w:rPr>
          <w:color w:val="auto"/>
          <w:sz w:val="23"/>
          <w:szCs w:val="23"/>
        </w:rPr>
        <w:t>2</w:t>
      </w:r>
      <w:r w:rsidR="00242038">
        <w:rPr>
          <w:color w:val="auto"/>
          <w:sz w:val="23"/>
          <w:szCs w:val="23"/>
        </w:rPr>
        <w:t>5</w:t>
      </w:r>
      <w:r w:rsidR="00FB512F">
        <w:rPr>
          <w:color w:val="auto"/>
          <w:sz w:val="23"/>
          <w:szCs w:val="23"/>
        </w:rPr>
        <w:t xml:space="preserve"> </w:t>
      </w:r>
      <w:r w:rsidR="00AC150D">
        <w:rPr>
          <w:color w:val="auto"/>
          <w:sz w:val="23"/>
          <w:szCs w:val="23"/>
        </w:rPr>
        <w:t xml:space="preserve">will cover the </w:t>
      </w:r>
      <w:r w:rsidR="008B6BAC">
        <w:rPr>
          <w:color w:val="auto"/>
          <w:sz w:val="23"/>
          <w:szCs w:val="23"/>
        </w:rPr>
        <w:t>increased</w:t>
      </w:r>
      <w:r w:rsidR="00AC150D">
        <w:rPr>
          <w:color w:val="auto"/>
          <w:sz w:val="23"/>
          <w:szCs w:val="23"/>
        </w:rPr>
        <w:t xml:space="preserve"> cost of </w:t>
      </w:r>
      <w:r w:rsidR="007D1FC8">
        <w:rPr>
          <w:color w:val="auto"/>
          <w:sz w:val="23"/>
          <w:szCs w:val="23"/>
        </w:rPr>
        <w:t>printing</w:t>
      </w:r>
      <w:r w:rsidR="00FB512F">
        <w:rPr>
          <w:color w:val="auto"/>
          <w:sz w:val="23"/>
          <w:szCs w:val="23"/>
        </w:rPr>
        <w:t xml:space="preserve"> the newsletters</w:t>
      </w:r>
      <w:r w:rsidR="007D1FC8">
        <w:rPr>
          <w:color w:val="auto"/>
          <w:sz w:val="23"/>
          <w:szCs w:val="23"/>
        </w:rPr>
        <w:t xml:space="preserve"> in color</w:t>
      </w:r>
      <w:r w:rsidR="00A957DA">
        <w:rPr>
          <w:color w:val="auto"/>
          <w:sz w:val="23"/>
          <w:szCs w:val="23"/>
        </w:rPr>
        <w:t>, usually 15</w:t>
      </w:r>
      <w:r w:rsidR="007D1FC8">
        <w:rPr>
          <w:color w:val="auto"/>
          <w:sz w:val="23"/>
          <w:szCs w:val="23"/>
        </w:rPr>
        <w:t xml:space="preserve"> </w:t>
      </w:r>
      <w:r w:rsidR="00A957DA">
        <w:rPr>
          <w:color w:val="auto"/>
          <w:sz w:val="23"/>
          <w:szCs w:val="23"/>
        </w:rPr>
        <w:t xml:space="preserve">pgs., and the </w:t>
      </w:r>
      <w:r w:rsidR="00064539">
        <w:rPr>
          <w:color w:val="auto"/>
          <w:sz w:val="23"/>
          <w:szCs w:val="23"/>
        </w:rPr>
        <w:t xml:space="preserve">average postage of $2 per mailing per month.  </w:t>
      </w:r>
      <w:r w:rsidR="00242038">
        <w:rPr>
          <w:color w:val="auto"/>
          <w:sz w:val="23"/>
          <w:szCs w:val="23"/>
        </w:rPr>
        <w:t xml:space="preserve">Expenses of sending these are </w:t>
      </w:r>
      <w:r w:rsidR="00F43EB7">
        <w:rPr>
          <w:color w:val="auto"/>
          <w:sz w:val="23"/>
          <w:szCs w:val="23"/>
        </w:rPr>
        <w:t xml:space="preserve">for printing, paper envelopes, ink, and postage </w:t>
      </w:r>
    </w:p>
    <w:p w14:paraId="256E5DF2" w14:textId="4462DE65" w:rsidR="00EB5A8A" w:rsidRDefault="00EB5A8A" w:rsidP="00EB5A8A">
      <w:pPr>
        <w:pStyle w:val="Default"/>
        <w:rPr>
          <w:color w:val="auto"/>
          <w:sz w:val="23"/>
          <w:szCs w:val="23"/>
        </w:rPr>
      </w:pPr>
      <w:r>
        <w:rPr>
          <w:color w:val="auto"/>
          <w:sz w:val="23"/>
          <w:szCs w:val="23"/>
        </w:rPr>
        <w:t xml:space="preserve"> </w:t>
      </w:r>
    </w:p>
    <w:p w14:paraId="46DF9911" w14:textId="2D9C99E4" w:rsidR="00EB5A8A" w:rsidRDefault="00EB5A8A" w:rsidP="00EB5A8A">
      <w:r>
        <w:rPr>
          <w:sz w:val="23"/>
          <w:szCs w:val="23"/>
        </w:rPr>
        <w:t xml:space="preserve">This amendment, if approved by the voting delegates at the National Convention in </w:t>
      </w:r>
      <w:r w:rsidR="00BB5148">
        <w:rPr>
          <w:sz w:val="23"/>
          <w:szCs w:val="23"/>
        </w:rPr>
        <w:t>Indianapolis, IN</w:t>
      </w:r>
      <w:r w:rsidR="008B6BAC">
        <w:rPr>
          <w:sz w:val="23"/>
          <w:szCs w:val="23"/>
        </w:rPr>
        <w:t>.</w:t>
      </w:r>
      <w:r w:rsidR="00BB5148">
        <w:rPr>
          <w:sz w:val="23"/>
          <w:szCs w:val="23"/>
        </w:rPr>
        <w:t xml:space="preserve"> </w:t>
      </w:r>
      <w:r>
        <w:rPr>
          <w:sz w:val="23"/>
          <w:szCs w:val="23"/>
        </w:rPr>
        <w:t xml:space="preserve">, </w:t>
      </w:r>
      <w:r w:rsidR="00E84F40">
        <w:rPr>
          <w:sz w:val="23"/>
          <w:szCs w:val="23"/>
        </w:rPr>
        <w:t>August</w:t>
      </w:r>
      <w:r>
        <w:rPr>
          <w:sz w:val="23"/>
          <w:szCs w:val="23"/>
        </w:rPr>
        <w:t xml:space="preserve"> </w:t>
      </w:r>
      <w:r w:rsidR="008B6BAC">
        <w:rPr>
          <w:sz w:val="23"/>
          <w:szCs w:val="23"/>
        </w:rPr>
        <w:t>2026 will</w:t>
      </w:r>
      <w:r>
        <w:rPr>
          <w:sz w:val="23"/>
          <w:szCs w:val="23"/>
        </w:rPr>
        <w:t xml:space="preserve"> become effective upon the approval of the Marine Corps League Judge Advocate but no later than 01 </w:t>
      </w:r>
      <w:r w:rsidR="00E84F40">
        <w:rPr>
          <w:sz w:val="23"/>
          <w:szCs w:val="23"/>
        </w:rPr>
        <w:t>January</w:t>
      </w:r>
      <w:r>
        <w:rPr>
          <w:sz w:val="23"/>
          <w:szCs w:val="23"/>
        </w:rPr>
        <w:t xml:space="preserve"> 202</w:t>
      </w:r>
      <w:r w:rsidR="00BB5148">
        <w:rPr>
          <w:sz w:val="23"/>
          <w:szCs w:val="23"/>
        </w:rPr>
        <w:t>7</w:t>
      </w:r>
      <w:r>
        <w:rPr>
          <w:sz w:val="23"/>
          <w:szCs w:val="23"/>
        </w:rPr>
        <w:t>.</w:t>
      </w:r>
    </w:p>
    <w:sectPr w:rsidR="00EB5A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A8A"/>
    <w:rsid w:val="000343A9"/>
    <w:rsid w:val="00042D23"/>
    <w:rsid w:val="00064539"/>
    <w:rsid w:val="000F583D"/>
    <w:rsid w:val="00141B3B"/>
    <w:rsid w:val="00170008"/>
    <w:rsid w:val="001B09EA"/>
    <w:rsid w:val="001B16DA"/>
    <w:rsid w:val="00220DE2"/>
    <w:rsid w:val="00242038"/>
    <w:rsid w:val="002674CA"/>
    <w:rsid w:val="003267D9"/>
    <w:rsid w:val="004015D0"/>
    <w:rsid w:val="004D36EA"/>
    <w:rsid w:val="00522DAC"/>
    <w:rsid w:val="006E3955"/>
    <w:rsid w:val="00747114"/>
    <w:rsid w:val="007D1FC8"/>
    <w:rsid w:val="007F5657"/>
    <w:rsid w:val="0085259C"/>
    <w:rsid w:val="008B6BAC"/>
    <w:rsid w:val="008C7FB0"/>
    <w:rsid w:val="008D3D6D"/>
    <w:rsid w:val="0096484F"/>
    <w:rsid w:val="0098310D"/>
    <w:rsid w:val="00A129ED"/>
    <w:rsid w:val="00A371A9"/>
    <w:rsid w:val="00A957DA"/>
    <w:rsid w:val="00AC150D"/>
    <w:rsid w:val="00AE5237"/>
    <w:rsid w:val="00BB5148"/>
    <w:rsid w:val="00C65F09"/>
    <w:rsid w:val="00CC187A"/>
    <w:rsid w:val="00D843FC"/>
    <w:rsid w:val="00E00E59"/>
    <w:rsid w:val="00E24EA0"/>
    <w:rsid w:val="00E811AA"/>
    <w:rsid w:val="00E84F40"/>
    <w:rsid w:val="00EB5A8A"/>
    <w:rsid w:val="00F11F8C"/>
    <w:rsid w:val="00F43EB7"/>
    <w:rsid w:val="00F735EB"/>
    <w:rsid w:val="00F8565E"/>
    <w:rsid w:val="00FB51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FD486"/>
  <w15:chartTrackingRefBased/>
  <w15:docId w15:val="{DF003D8B-5B0F-4399-9801-4654DDFAF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A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5A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5A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5A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5A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5A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5A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5A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5A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5A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5A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5A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5A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5A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5A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5A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5A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5A8A"/>
    <w:rPr>
      <w:rFonts w:eastAsiaTheme="majorEastAsia" w:cstheme="majorBidi"/>
      <w:color w:val="272727" w:themeColor="text1" w:themeTint="D8"/>
    </w:rPr>
  </w:style>
  <w:style w:type="paragraph" w:styleId="Title">
    <w:name w:val="Title"/>
    <w:basedOn w:val="Normal"/>
    <w:next w:val="Normal"/>
    <w:link w:val="TitleChar"/>
    <w:uiPriority w:val="10"/>
    <w:qFormat/>
    <w:rsid w:val="00EB5A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5A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5A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5A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5A8A"/>
    <w:pPr>
      <w:spacing w:before="160"/>
      <w:jc w:val="center"/>
    </w:pPr>
    <w:rPr>
      <w:i/>
      <w:iCs/>
      <w:color w:val="404040" w:themeColor="text1" w:themeTint="BF"/>
    </w:rPr>
  </w:style>
  <w:style w:type="character" w:customStyle="1" w:styleId="QuoteChar">
    <w:name w:val="Quote Char"/>
    <w:basedOn w:val="DefaultParagraphFont"/>
    <w:link w:val="Quote"/>
    <w:uiPriority w:val="29"/>
    <w:rsid w:val="00EB5A8A"/>
    <w:rPr>
      <w:i/>
      <w:iCs/>
      <w:color w:val="404040" w:themeColor="text1" w:themeTint="BF"/>
    </w:rPr>
  </w:style>
  <w:style w:type="paragraph" w:styleId="ListParagraph">
    <w:name w:val="List Paragraph"/>
    <w:basedOn w:val="Normal"/>
    <w:uiPriority w:val="34"/>
    <w:qFormat/>
    <w:rsid w:val="00EB5A8A"/>
    <w:pPr>
      <w:ind w:left="720"/>
      <w:contextualSpacing/>
    </w:pPr>
  </w:style>
  <w:style w:type="character" w:styleId="IntenseEmphasis">
    <w:name w:val="Intense Emphasis"/>
    <w:basedOn w:val="DefaultParagraphFont"/>
    <w:uiPriority w:val="21"/>
    <w:qFormat/>
    <w:rsid w:val="00EB5A8A"/>
    <w:rPr>
      <w:i/>
      <w:iCs/>
      <w:color w:val="0F4761" w:themeColor="accent1" w:themeShade="BF"/>
    </w:rPr>
  </w:style>
  <w:style w:type="paragraph" w:styleId="IntenseQuote">
    <w:name w:val="Intense Quote"/>
    <w:basedOn w:val="Normal"/>
    <w:next w:val="Normal"/>
    <w:link w:val="IntenseQuoteChar"/>
    <w:uiPriority w:val="30"/>
    <w:qFormat/>
    <w:rsid w:val="00EB5A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5A8A"/>
    <w:rPr>
      <w:i/>
      <w:iCs/>
      <w:color w:val="0F4761" w:themeColor="accent1" w:themeShade="BF"/>
    </w:rPr>
  </w:style>
  <w:style w:type="character" w:styleId="IntenseReference">
    <w:name w:val="Intense Reference"/>
    <w:basedOn w:val="DefaultParagraphFont"/>
    <w:uiPriority w:val="32"/>
    <w:qFormat/>
    <w:rsid w:val="00EB5A8A"/>
    <w:rPr>
      <w:b/>
      <w:bCs/>
      <w:smallCaps/>
      <w:color w:val="0F4761" w:themeColor="accent1" w:themeShade="BF"/>
      <w:spacing w:val="5"/>
    </w:rPr>
  </w:style>
  <w:style w:type="paragraph" w:customStyle="1" w:styleId="Default">
    <w:name w:val="Default"/>
    <w:rsid w:val="00EB5A8A"/>
    <w:pPr>
      <w:autoSpaceDE w:val="0"/>
      <w:autoSpaceDN w:val="0"/>
      <w:adjustRightInd w:val="0"/>
      <w:spacing w:after="0" w:line="240" w:lineRule="auto"/>
    </w:pPr>
    <w:rPr>
      <w:rFonts w:ascii="Times New Roman" w:hAnsi="Times New Roman" w:cs="Times New Roman"/>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306</Words>
  <Characters>1746</Characters>
  <Application>Microsoft Office Word</Application>
  <DocSecurity>0</DocSecurity>
  <Lines>14</Lines>
  <Paragraphs>4</Paragraphs>
  <ScaleCrop>false</ScaleCrop>
  <Company/>
  <LinksUpToDate>false</LinksUpToDate>
  <CharactersWithSpaces>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Brief</dc:creator>
  <cp:keywords/>
  <dc:description/>
  <cp:lastModifiedBy>MCLAHQ</cp:lastModifiedBy>
  <cp:revision>3</cp:revision>
  <dcterms:created xsi:type="dcterms:W3CDTF">2026-04-22T12:33:00Z</dcterms:created>
  <dcterms:modified xsi:type="dcterms:W3CDTF">2026-04-28T13:03:00Z</dcterms:modified>
</cp:coreProperties>
</file>