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38F5709C" w:rsidR="0079429A" w:rsidRPr="00C71FB8" w:rsidRDefault="0079429A" w:rsidP="0079429A">
      <w:pPr>
        <w:pStyle w:val="NoSpacing"/>
        <w:rPr>
          <w:rFonts w:ascii="Tahoma" w:hAnsi="Tahoma" w:cs="Tahoma"/>
        </w:rPr>
      </w:pPr>
      <w:r w:rsidRPr="00C71FB8">
        <w:rPr>
          <w:rFonts w:ascii="Tahoma" w:hAnsi="Tahoma" w:cs="Tahoma"/>
          <w:b/>
          <w:bCs/>
        </w:rPr>
        <w:t>DATE:</w:t>
      </w:r>
      <w:r w:rsidR="004F192C" w:rsidRPr="00C71FB8">
        <w:rPr>
          <w:rFonts w:ascii="Tahoma" w:hAnsi="Tahoma" w:cs="Tahoma"/>
          <w:b/>
          <w:bCs/>
        </w:rPr>
        <w:tab/>
      </w:r>
      <w:r w:rsidR="00956236" w:rsidRPr="00C71FB8">
        <w:rPr>
          <w:rFonts w:ascii="Tahoma" w:hAnsi="Tahoma" w:cs="Tahoma"/>
        </w:rPr>
        <w:t>March 29, 2026</w:t>
      </w:r>
    </w:p>
    <w:p w14:paraId="583461E1" w14:textId="77777777" w:rsidR="0079429A" w:rsidRPr="00C71FB8" w:rsidRDefault="0079429A" w:rsidP="0079429A">
      <w:pPr>
        <w:pStyle w:val="NoSpacing"/>
        <w:rPr>
          <w:rFonts w:ascii="Tahoma" w:hAnsi="Tahoma" w:cs="Tahoma"/>
          <w:b/>
          <w:bCs/>
        </w:rPr>
      </w:pPr>
    </w:p>
    <w:p w14:paraId="18B532D3" w14:textId="12DD99C6" w:rsidR="0079429A" w:rsidRPr="00A405D3" w:rsidRDefault="0079429A" w:rsidP="0079429A">
      <w:pPr>
        <w:pStyle w:val="NoSpacing"/>
        <w:rPr>
          <w:rFonts w:asciiTheme="majorBidi" w:hAnsiTheme="majorBidi" w:cstheme="majorBidi"/>
          <w:b/>
          <w:bCs/>
          <w:sz w:val="32"/>
          <w:szCs w:val="32"/>
        </w:rPr>
      </w:pPr>
      <w:r w:rsidRPr="00C71FB8">
        <w:rPr>
          <w:rFonts w:ascii="Tahoma" w:hAnsi="Tahoma" w:cs="Tahoma"/>
          <w:b/>
          <w:bCs/>
        </w:rPr>
        <w:t xml:space="preserve">TO: </w:t>
      </w:r>
      <w:r w:rsidRPr="00C71FB8">
        <w:rPr>
          <w:rFonts w:ascii="Tahoma" w:hAnsi="Tahoma" w:cs="Tahoma"/>
          <w:b/>
          <w:bCs/>
        </w:rPr>
        <w:tab/>
      </w:r>
      <w:r w:rsidRPr="00C71FB8">
        <w:rPr>
          <w:rFonts w:ascii="Tahoma" w:hAnsi="Tahoma" w:cs="Tahoma"/>
          <w:b/>
          <w:bCs/>
        </w:rPr>
        <w:tab/>
      </w:r>
      <w:r w:rsidRPr="00C71FB8">
        <w:rPr>
          <w:rFonts w:ascii="Tahoma" w:hAnsi="Tahoma" w:cs="Tahoma"/>
        </w:rPr>
        <w:t>National Headquarters Marine Corps League Auxiliary</w:t>
      </w:r>
      <w:r w:rsidR="00A405D3">
        <w:rPr>
          <w:rFonts w:ascii="Tahoma" w:hAnsi="Tahoma" w:cs="Tahoma"/>
        </w:rPr>
        <w:tab/>
      </w:r>
      <w:r w:rsidR="00A405D3">
        <w:rPr>
          <w:rFonts w:ascii="Tahoma" w:hAnsi="Tahoma" w:cs="Tahoma"/>
        </w:rPr>
        <w:tab/>
      </w:r>
      <w:r w:rsidR="00A405D3">
        <w:rPr>
          <w:rFonts w:ascii="Tahoma" w:hAnsi="Tahoma" w:cs="Tahoma"/>
        </w:rPr>
        <w:tab/>
      </w:r>
      <w:r w:rsidR="00A405D3" w:rsidRPr="00A405D3">
        <w:rPr>
          <w:rFonts w:asciiTheme="majorBidi" w:hAnsiTheme="majorBidi" w:cstheme="majorBidi"/>
          <w:b/>
          <w:bCs/>
          <w:sz w:val="36"/>
          <w:szCs w:val="36"/>
        </w:rPr>
        <w:t>B 10</w:t>
      </w:r>
    </w:p>
    <w:p w14:paraId="4DCA0B64" w14:textId="77777777" w:rsidR="0079429A" w:rsidRPr="00C71FB8" w:rsidRDefault="0079429A" w:rsidP="0079429A">
      <w:pPr>
        <w:pStyle w:val="NoSpacing"/>
        <w:rPr>
          <w:rFonts w:ascii="Tahoma" w:hAnsi="Tahoma" w:cs="Tahoma"/>
        </w:rPr>
      </w:pPr>
      <w:r w:rsidRPr="00C71FB8">
        <w:rPr>
          <w:rFonts w:ascii="Tahoma" w:hAnsi="Tahoma" w:cs="Tahoma"/>
        </w:rPr>
        <w:tab/>
      </w:r>
      <w:r w:rsidRPr="00C71FB8">
        <w:rPr>
          <w:rFonts w:ascii="Tahoma" w:hAnsi="Tahoma" w:cs="Tahoma"/>
        </w:rPr>
        <w:tab/>
        <w:t>P.O. BOX 3038, Stafford, VA 22505-3038</w:t>
      </w:r>
    </w:p>
    <w:p w14:paraId="22D3B3A5" w14:textId="77777777" w:rsidR="0079429A" w:rsidRPr="00C71FB8" w:rsidRDefault="0079429A" w:rsidP="0079429A">
      <w:pPr>
        <w:pStyle w:val="NoSpacing"/>
        <w:rPr>
          <w:rFonts w:ascii="Tahoma" w:hAnsi="Tahoma" w:cs="Tahoma"/>
        </w:rPr>
      </w:pPr>
      <w:r w:rsidRPr="00C71FB8">
        <w:rPr>
          <w:rFonts w:ascii="Tahoma" w:hAnsi="Tahoma" w:cs="Tahoma"/>
        </w:rPr>
        <w:tab/>
      </w:r>
      <w:r w:rsidRPr="00C71FB8">
        <w:rPr>
          <w:rFonts w:ascii="Tahoma" w:hAnsi="Tahoma" w:cs="Tahoma"/>
        </w:rPr>
        <w:tab/>
      </w:r>
      <w:hyperlink r:id="rId4" w:history="1">
        <w:r w:rsidRPr="00C71FB8">
          <w:rPr>
            <w:rStyle w:val="Hyperlink"/>
            <w:rFonts w:ascii="Tahoma" w:hAnsi="Tahoma" w:cs="Tahoma"/>
            <w:color w:val="auto"/>
            <w:u w:val="none"/>
          </w:rPr>
          <w:t>MCLAHQ@nationalmclahq.org</w:t>
        </w:r>
      </w:hyperlink>
      <w:r w:rsidRPr="00C71FB8">
        <w:rPr>
          <w:rFonts w:ascii="Tahoma" w:hAnsi="Tahoma" w:cs="Tahoma"/>
        </w:rPr>
        <w:t xml:space="preserve">  (571) 477-2780</w:t>
      </w:r>
    </w:p>
    <w:p w14:paraId="39303CCA" w14:textId="77777777" w:rsidR="0079429A" w:rsidRPr="00C71FB8" w:rsidRDefault="0079429A" w:rsidP="0079429A">
      <w:pPr>
        <w:pStyle w:val="NoSpacing"/>
        <w:rPr>
          <w:rFonts w:ascii="Tahoma" w:hAnsi="Tahoma" w:cs="Tahoma"/>
        </w:rPr>
      </w:pPr>
    </w:p>
    <w:p w14:paraId="10D57741" w14:textId="574D1C90" w:rsidR="004F192C" w:rsidRPr="00C71FB8" w:rsidRDefault="0079429A" w:rsidP="004F192C">
      <w:pPr>
        <w:pStyle w:val="NoSpacing"/>
        <w:rPr>
          <w:rFonts w:ascii="Tahoma" w:hAnsi="Tahoma" w:cs="Tahoma"/>
        </w:rPr>
      </w:pPr>
      <w:r w:rsidRPr="00C71FB8">
        <w:rPr>
          <w:rFonts w:ascii="Tahoma" w:hAnsi="Tahoma" w:cs="Tahoma"/>
          <w:b/>
          <w:bCs/>
        </w:rPr>
        <w:t>FROM:</w:t>
      </w:r>
      <w:r w:rsidR="004F192C" w:rsidRPr="00C71FB8">
        <w:rPr>
          <w:rFonts w:ascii="Tahoma" w:hAnsi="Tahoma" w:cs="Tahoma"/>
          <w:b/>
          <w:bCs/>
        </w:rPr>
        <w:tab/>
      </w:r>
      <w:r w:rsidR="004F192C" w:rsidRPr="00C71FB8">
        <w:rPr>
          <w:rFonts w:ascii="Tahoma" w:hAnsi="Tahoma" w:cs="Tahoma"/>
        </w:rPr>
        <w:t>Susan Waters</w:t>
      </w:r>
      <w:r w:rsidR="004F192C" w:rsidRPr="00C71FB8">
        <w:rPr>
          <w:rFonts w:ascii="Tahoma" w:hAnsi="Tahoma" w:cs="Tahoma"/>
        </w:rPr>
        <w:tab/>
      </w:r>
    </w:p>
    <w:p w14:paraId="684CB753" w14:textId="77777777" w:rsidR="004F192C" w:rsidRPr="00C71FB8" w:rsidRDefault="004F192C" w:rsidP="004F192C">
      <w:pPr>
        <w:pStyle w:val="NoSpacing"/>
        <w:rPr>
          <w:rFonts w:ascii="Tahoma" w:hAnsi="Tahoma" w:cs="Tahoma"/>
        </w:rPr>
      </w:pPr>
      <w:r w:rsidRPr="00C71FB8">
        <w:rPr>
          <w:rFonts w:ascii="Tahoma" w:hAnsi="Tahoma" w:cs="Tahoma"/>
        </w:rPr>
        <w:tab/>
      </w:r>
      <w:r w:rsidRPr="00C71FB8">
        <w:rPr>
          <w:rFonts w:ascii="Tahoma" w:hAnsi="Tahoma" w:cs="Tahoma"/>
        </w:rPr>
        <w:tab/>
        <w:t>Whitewater Valley</w:t>
      </w:r>
    </w:p>
    <w:p w14:paraId="6221ECA0" w14:textId="77777777" w:rsidR="004F192C" w:rsidRPr="00C71FB8" w:rsidRDefault="004F192C" w:rsidP="004F192C">
      <w:pPr>
        <w:pStyle w:val="NoSpacing"/>
        <w:rPr>
          <w:rFonts w:ascii="Tahoma" w:hAnsi="Tahoma" w:cs="Tahoma"/>
        </w:rPr>
      </w:pPr>
      <w:r w:rsidRPr="00C71FB8">
        <w:rPr>
          <w:rFonts w:ascii="Tahoma" w:hAnsi="Tahoma" w:cs="Tahoma"/>
        </w:rPr>
        <w:tab/>
      </w:r>
      <w:r w:rsidRPr="00C71FB8">
        <w:rPr>
          <w:rFonts w:ascii="Tahoma" w:hAnsi="Tahoma" w:cs="Tahoma"/>
        </w:rPr>
        <w:tab/>
        <w:t>2733 Wambo Road</w:t>
      </w:r>
    </w:p>
    <w:p w14:paraId="4A7FB188" w14:textId="77777777" w:rsidR="004F192C" w:rsidRPr="00C71FB8" w:rsidRDefault="004F192C" w:rsidP="004F192C">
      <w:pPr>
        <w:pStyle w:val="NoSpacing"/>
        <w:rPr>
          <w:rFonts w:ascii="Tahoma" w:hAnsi="Tahoma" w:cs="Tahoma"/>
        </w:rPr>
      </w:pPr>
      <w:r w:rsidRPr="00C71FB8">
        <w:rPr>
          <w:rFonts w:ascii="Tahoma" w:hAnsi="Tahoma" w:cs="Tahoma"/>
        </w:rPr>
        <w:tab/>
      </w:r>
      <w:r w:rsidRPr="00C71FB8">
        <w:rPr>
          <w:rFonts w:ascii="Tahoma" w:hAnsi="Tahoma" w:cs="Tahoma"/>
        </w:rPr>
        <w:tab/>
        <w:t>Richmond, IN  473474</w:t>
      </w:r>
    </w:p>
    <w:p w14:paraId="1FCA8E77" w14:textId="77777777" w:rsidR="004F192C" w:rsidRPr="00C71FB8" w:rsidRDefault="004F192C" w:rsidP="004F192C">
      <w:pPr>
        <w:pStyle w:val="NoSpacing"/>
        <w:rPr>
          <w:rFonts w:ascii="Tahoma" w:hAnsi="Tahoma" w:cs="Tahoma"/>
        </w:rPr>
      </w:pPr>
      <w:r w:rsidRPr="00C71FB8">
        <w:rPr>
          <w:rFonts w:ascii="Tahoma" w:hAnsi="Tahoma" w:cs="Tahoma"/>
        </w:rPr>
        <w:tab/>
      </w:r>
      <w:r w:rsidRPr="00C71FB8">
        <w:rPr>
          <w:rFonts w:ascii="Tahoma" w:hAnsi="Tahoma" w:cs="Tahoma"/>
        </w:rPr>
        <w:tab/>
        <w:t>rdslwaters@gmail.com</w:t>
      </w:r>
    </w:p>
    <w:p w14:paraId="49F9D8BC" w14:textId="3726C1EE" w:rsidR="0079429A" w:rsidRPr="00C71FB8" w:rsidRDefault="004F192C" w:rsidP="0079429A">
      <w:pPr>
        <w:pStyle w:val="NoSpacing"/>
        <w:rPr>
          <w:rFonts w:ascii="Tahoma" w:hAnsi="Tahoma" w:cs="Tahoma"/>
        </w:rPr>
      </w:pPr>
      <w:r w:rsidRPr="00C71FB8">
        <w:rPr>
          <w:rFonts w:ascii="Tahoma" w:hAnsi="Tahoma" w:cs="Tahoma"/>
        </w:rPr>
        <w:t xml:space="preserve"> </w:t>
      </w:r>
    </w:p>
    <w:p w14:paraId="7E5DFF15" w14:textId="77777777" w:rsidR="0079429A" w:rsidRPr="00C71FB8" w:rsidRDefault="0079429A" w:rsidP="0079429A">
      <w:pPr>
        <w:pStyle w:val="Default"/>
        <w:ind w:left="1440" w:hanging="1440"/>
        <w:rPr>
          <w:rFonts w:ascii="Tahoma" w:hAnsi="Tahoma" w:cs="Tahoma"/>
        </w:rPr>
      </w:pPr>
      <w:r w:rsidRPr="00C71FB8">
        <w:rPr>
          <w:rFonts w:ascii="Tahoma" w:hAnsi="Tahoma" w:cs="Tahoma"/>
          <w:b/>
          <w:bCs/>
        </w:rPr>
        <w:t>SUBJECT:</w:t>
      </w:r>
      <w:r w:rsidRPr="00C71FB8">
        <w:rPr>
          <w:rFonts w:ascii="Tahoma" w:hAnsi="Tahoma" w:cs="Tahoma"/>
        </w:rPr>
        <w:t xml:space="preserve">  </w:t>
      </w:r>
      <w:r w:rsidRPr="00C71FB8">
        <w:rPr>
          <w:rFonts w:ascii="Tahoma" w:hAnsi="Tahoma" w:cs="Tahoma"/>
        </w:rPr>
        <w:tab/>
        <w:t>SUBJECT: In compliance with Article Eight, Section 800 of the National Bylaws, Marine Corps League Auxiliary, I hereby submit, in triplicate, typewritten form, the following amendment to:</w:t>
      </w:r>
    </w:p>
    <w:p w14:paraId="31A43BA1" w14:textId="77777777" w:rsidR="0079429A" w:rsidRPr="00C71FB8" w:rsidRDefault="0079429A" w:rsidP="0079429A">
      <w:pPr>
        <w:pStyle w:val="Default"/>
        <w:ind w:left="1440" w:hanging="1440"/>
        <w:rPr>
          <w:rFonts w:ascii="Tahoma" w:hAnsi="Tahoma" w:cs="Tahoma"/>
        </w:rPr>
      </w:pPr>
    </w:p>
    <w:p w14:paraId="0A3BB7A5" w14:textId="6DEC7E2E" w:rsidR="0079429A" w:rsidRPr="00C71FB8" w:rsidRDefault="0079429A" w:rsidP="0079429A">
      <w:pPr>
        <w:pStyle w:val="Default"/>
        <w:ind w:left="1440" w:hanging="1440"/>
        <w:rPr>
          <w:rFonts w:ascii="Tahoma" w:hAnsi="Tahoma" w:cs="Tahoma"/>
        </w:rPr>
      </w:pPr>
      <w:r w:rsidRPr="00C71FB8">
        <w:rPr>
          <w:rFonts w:ascii="Tahoma" w:hAnsi="Tahoma" w:cs="Tahoma"/>
        </w:rPr>
        <w:tab/>
      </w:r>
      <w:r w:rsidRPr="00C71FB8">
        <w:rPr>
          <w:rFonts w:ascii="Tahoma" w:hAnsi="Tahoma" w:cs="Tahoma"/>
          <w:b/>
          <w:bCs/>
        </w:rPr>
        <w:t>ARTICLE:</w:t>
      </w:r>
      <w:r w:rsidR="001D3F5C" w:rsidRPr="00C71FB8">
        <w:rPr>
          <w:rFonts w:ascii="Tahoma" w:hAnsi="Tahoma" w:cs="Tahoma"/>
          <w:b/>
          <w:bCs/>
        </w:rPr>
        <w:t xml:space="preserve">  </w:t>
      </w:r>
      <w:r w:rsidR="008639E0" w:rsidRPr="00C71FB8">
        <w:rPr>
          <w:rFonts w:ascii="Tahoma" w:hAnsi="Tahoma" w:cs="Tahoma"/>
        </w:rPr>
        <w:t>Four</w:t>
      </w:r>
    </w:p>
    <w:p w14:paraId="0F574D1D" w14:textId="6AADDEE7" w:rsidR="0079429A" w:rsidRPr="00C71FB8" w:rsidRDefault="0079429A" w:rsidP="0079429A">
      <w:pPr>
        <w:pStyle w:val="Default"/>
        <w:ind w:left="1440" w:hanging="1440"/>
        <w:rPr>
          <w:rFonts w:ascii="Tahoma" w:hAnsi="Tahoma" w:cs="Tahoma"/>
        </w:rPr>
      </w:pPr>
      <w:r w:rsidRPr="00C71FB8">
        <w:rPr>
          <w:rFonts w:ascii="Tahoma" w:hAnsi="Tahoma" w:cs="Tahoma"/>
        </w:rPr>
        <w:tab/>
      </w:r>
      <w:r w:rsidRPr="00C71FB8">
        <w:rPr>
          <w:rFonts w:ascii="Tahoma" w:hAnsi="Tahoma" w:cs="Tahoma"/>
          <w:b/>
          <w:bCs/>
        </w:rPr>
        <w:t>SECTION:</w:t>
      </w:r>
      <w:r w:rsidR="004F192C" w:rsidRPr="00C71FB8">
        <w:rPr>
          <w:rFonts w:ascii="Tahoma" w:hAnsi="Tahoma" w:cs="Tahoma"/>
        </w:rPr>
        <w:t xml:space="preserve">  </w:t>
      </w:r>
      <w:r w:rsidR="008639E0" w:rsidRPr="00C71FB8">
        <w:rPr>
          <w:rFonts w:ascii="Tahoma" w:hAnsi="Tahoma" w:cs="Tahoma"/>
        </w:rPr>
        <w:t>420 - Default</w:t>
      </w:r>
    </w:p>
    <w:p w14:paraId="1B071C71" w14:textId="3298E5B0" w:rsidR="0079429A" w:rsidRPr="00C71FB8" w:rsidRDefault="0079429A" w:rsidP="0079429A">
      <w:pPr>
        <w:pStyle w:val="Default"/>
        <w:ind w:left="1440" w:hanging="1440"/>
        <w:rPr>
          <w:rFonts w:ascii="Tahoma" w:hAnsi="Tahoma" w:cs="Tahoma"/>
          <w:b/>
          <w:bCs/>
        </w:rPr>
      </w:pPr>
    </w:p>
    <w:p w14:paraId="4D39E9CA" w14:textId="25E53543" w:rsidR="005F2DE8" w:rsidRPr="00C71FB8" w:rsidRDefault="0079429A" w:rsidP="008639E0">
      <w:pPr>
        <w:pStyle w:val="NoSpacing"/>
        <w:rPr>
          <w:rFonts w:ascii="Tahoma" w:hAnsi="Tahoma" w:cs="Tahoma"/>
        </w:rPr>
      </w:pPr>
      <w:r w:rsidRPr="00C71FB8">
        <w:rPr>
          <w:rFonts w:ascii="Tahoma" w:hAnsi="Tahoma" w:cs="Tahoma"/>
          <w:b/>
          <w:bCs/>
          <w:u w:val="single"/>
        </w:rPr>
        <w:t>CURRENTLY READS</w:t>
      </w:r>
      <w:r w:rsidR="008639E0" w:rsidRPr="00C71FB8">
        <w:rPr>
          <w:rFonts w:ascii="Tahoma" w:hAnsi="Tahoma" w:cs="Tahoma"/>
          <w:b/>
          <w:bCs/>
        </w:rPr>
        <w:t xml:space="preserve">  </w:t>
      </w:r>
      <w:r w:rsidR="008639E0" w:rsidRPr="00C71FB8">
        <w:rPr>
          <w:rFonts w:ascii="Tahoma" w:hAnsi="Tahoma" w:cs="Tahoma"/>
        </w:rPr>
        <w:t xml:space="preserve">A Department, which is in default of payment of monies from any source due National Headquarters or fails to submit its Department </w:t>
      </w:r>
      <w:r w:rsidR="008639E0" w:rsidRPr="00C71FB8">
        <w:rPr>
          <w:rFonts w:ascii="Tahoma" w:hAnsi="Tahoma" w:cs="Tahoma"/>
          <w:strike/>
        </w:rPr>
        <w:t>Officers Installation</w:t>
      </w:r>
      <w:r w:rsidR="008639E0" w:rsidRPr="00C71FB8">
        <w:rPr>
          <w:rFonts w:ascii="Tahoma" w:hAnsi="Tahoma" w:cs="Tahoma"/>
        </w:rPr>
        <w:t xml:space="preserve"> </w:t>
      </w:r>
      <w:r w:rsidR="008639E0" w:rsidRPr="00C71FB8">
        <w:rPr>
          <w:rFonts w:ascii="Tahoma" w:hAnsi="Tahoma" w:cs="Tahoma"/>
          <w:strike/>
        </w:rPr>
        <w:t>Report</w:t>
      </w:r>
      <w:r w:rsidR="008639E0" w:rsidRPr="00C71FB8">
        <w:rPr>
          <w:rFonts w:ascii="Tahoma" w:hAnsi="Tahoma" w:cs="Tahoma"/>
        </w:rPr>
        <w:t xml:space="preserve"> as of 31 July prior to the ensuing National Convention, such fact shall be reported to the National Convention Credentials Committee. The Department and its officers who do not comply with Article One, Section 105(C) will not be recognized at the National Convention.</w:t>
      </w:r>
    </w:p>
    <w:p w14:paraId="297AA24B" w14:textId="77777777" w:rsidR="0079429A" w:rsidRPr="00C71FB8" w:rsidRDefault="0079429A" w:rsidP="0079429A">
      <w:pPr>
        <w:pStyle w:val="Default"/>
        <w:rPr>
          <w:rFonts w:ascii="Tahoma" w:hAnsi="Tahoma" w:cs="Tahoma"/>
        </w:rPr>
      </w:pPr>
    </w:p>
    <w:p w14:paraId="02D0348C" w14:textId="0F7A2DC5" w:rsidR="008639E0" w:rsidRPr="00C71FB8" w:rsidRDefault="0033201B" w:rsidP="008639E0">
      <w:pPr>
        <w:pStyle w:val="NoSpacing"/>
        <w:rPr>
          <w:rFonts w:ascii="Tahoma" w:hAnsi="Tahoma" w:cs="Tahoma"/>
        </w:rPr>
      </w:pPr>
      <w:r w:rsidRPr="00C71FB8">
        <w:rPr>
          <w:rFonts w:ascii="Tahoma" w:hAnsi="Tahoma" w:cs="Tahoma"/>
          <w:b/>
          <w:bCs/>
          <w:u w:val="single"/>
        </w:rPr>
        <w:t>AMEND TO READ:</w:t>
      </w:r>
      <w:r w:rsidR="008639E0" w:rsidRPr="00C71FB8">
        <w:rPr>
          <w:rFonts w:ascii="Tahoma" w:hAnsi="Tahoma" w:cs="Tahoma"/>
          <w:b/>
          <w:bCs/>
          <w:u w:val="single"/>
        </w:rPr>
        <w:t xml:space="preserve">  </w:t>
      </w:r>
      <w:r w:rsidR="008639E0" w:rsidRPr="00C71FB8">
        <w:rPr>
          <w:rFonts w:ascii="Tahoma" w:hAnsi="Tahoma" w:cs="Tahoma"/>
        </w:rPr>
        <w:t xml:space="preserve">A Department, which is in default of payment of monies from any source due National Headquarters </w:t>
      </w:r>
      <w:r w:rsidR="008639E0" w:rsidRPr="00C71FB8">
        <w:rPr>
          <w:rFonts w:ascii="Tahoma" w:hAnsi="Tahoma" w:cs="Tahoma"/>
          <w:color w:val="EE0000"/>
        </w:rPr>
        <w:t xml:space="preserve">and such debt has not been satisfied as required by Section 105(C) </w:t>
      </w:r>
      <w:r w:rsidR="008639E0" w:rsidRPr="00C71FB8">
        <w:rPr>
          <w:rFonts w:ascii="Tahoma" w:hAnsi="Tahoma" w:cs="Tahoma"/>
        </w:rPr>
        <w:t xml:space="preserve">or fails to submit its </w:t>
      </w:r>
      <w:r w:rsidR="008639E0" w:rsidRPr="00C71FB8">
        <w:rPr>
          <w:rFonts w:ascii="Tahoma" w:hAnsi="Tahoma" w:cs="Tahoma"/>
          <w:color w:val="EE0000"/>
        </w:rPr>
        <w:t xml:space="preserve">Department’s Report of Officers and Installation </w:t>
      </w:r>
      <w:r w:rsidR="008639E0" w:rsidRPr="00C71FB8">
        <w:rPr>
          <w:rFonts w:ascii="Tahoma" w:hAnsi="Tahoma" w:cs="Tahoma"/>
        </w:rPr>
        <w:t>as of 31 July prior to the ensuing National Convention, such fact shall be reported to the National Convention Credentials Committee. The Department and its officers who do not comply with Article One, Section 105(C) will not be recognized at the National Convention.</w:t>
      </w:r>
    </w:p>
    <w:p w14:paraId="7A8D5E9C" w14:textId="77777777" w:rsidR="005F2DE8" w:rsidRPr="00C71FB8" w:rsidRDefault="005F2DE8" w:rsidP="005F2DE8">
      <w:pPr>
        <w:pStyle w:val="NoSpacing"/>
        <w:rPr>
          <w:rFonts w:ascii="Tahoma" w:hAnsi="Tahoma" w:cs="Tahoma"/>
          <w:b/>
          <w:bCs/>
          <w:u w:val="single"/>
        </w:rPr>
      </w:pPr>
    </w:p>
    <w:p w14:paraId="6DA7D891" w14:textId="288483F4" w:rsidR="0033201B" w:rsidRPr="00C71FB8" w:rsidRDefault="0033201B">
      <w:pPr>
        <w:rPr>
          <w:rFonts w:ascii="Tahoma" w:hAnsi="Tahoma" w:cs="Tahoma"/>
        </w:rPr>
      </w:pPr>
      <w:r w:rsidRPr="00C71FB8">
        <w:rPr>
          <w:rFonts w:ascii="Tahoma" w:hAnsi="Tahoma" w:cs="Tahoma"/>
          <w:b/>
          <w:bCs/>
          <w:u w:val="single"/>
        </w:rPr>
        <w:t>BRIEF</w:t>
      </w:r>
      <w:r w:rsidR="008639E0" w:rsidRPr="00C71FB8">
        <w:rPr>
          <w:rFonts w:ascii="Tahoma" w:hAnsi="Tahoma" w:cs="Tahoma"/>
          <w:b/>
          <w:bCs/>
          <w:u w:val="single"/>
        </w:rPr>
        <w:t>:</w:t>
      </w:r>
      <w:r w:rsidR="003E55DB" w:rsidRPr="00C71FB8">
        <w:rPr>
          <w:rFonts w:ascii="Tahoma" w:hAnsi="Tahoma" w:cs="Tahoma"/>
        </w:rPr>
        <w:t xml:space="preserve"> </w:t>
      </w:r>
      <w:r w:rsidR="008639E0" w:rsidRPr="00C71FB8">
        <w:rPr>
          <w:rFonts w:ascii="Tahoma" w:hAnsi="Tahoma" w:cs="Tahoma"/>
        </w:rPr>
        <w:t xml:space="preserve">Add the words </w:t>
      </w:r>
      <w:r w:rsidR="008639E0" w:rsidRPr="00C71FB8">
        <w:rPr>
          <w:rFonts w:ascii="Tahoma" w:hAnsi="Tahoma" w:cs="Tahoma"/>
          <w:color w:val="EE0000"/>
        </w:rPr>
        <w:t xml:space="preserve">and such debt has not been satisfied as required by Section 105(C) </w:t>
      </w:r>
      <w:r w:rsidR="008639E0" w:rsidRPr="00C71FB8">
        <w:rPr>
          <w:rFonts w:ascii="Tahoma" w:hAnsi="Tahoma" w:cs="Tahoma"/>
        </w:rPr>
        <w:t xml:space="preserve">.  Change the wording to </w:t>
      </w:r>
      <w:r w:rsidR="008639E0" w:rsidRPr="00C71FB8">
        <w:rPr>
          <w:rFonts w:ascii="Tahoma" w:hAnsi="Tahoma" w:cs="Tahoma"/>
          <w:color w:val="EE0000"/>
        </w:rPr>
        <w:t>Department’s Report of Officers and Installation</w:t>
      </w:r>
    </w:p>
    <w:p w14:paraId="543CB1E8" w14:textId="40F92756" w:rsidR="0033201B" w:rsidRPr="00C71FB8" w:rsidRDefault="0033201B">
      <w:pPr>
        <w:rPr>
          <w:rFonts w:ascii="Tahoma" w:hAnsi="Tahoma" w:cs="Tahoma"/>
          <w:b/>
          <w:bCs/>
        </w:rPr>
      </w:pPr>
      <w:r w:rsidRPr="00C71FB8">
        <w:rPr>
          <w:rFonts w:ascii="Tahoma" w:hAnsi="Tahoma" w:cs="Tahoma"/>
          <w:b/>
          <w:bCs/>
          <w:u w:val="single"/>
        </w:rPr>
        <w:t>RATIONALE:</w:t>
      </w:r>
      <w:r w:rsidR="004F192C" w:rsidRPr="00C71FB8">
        <w:rPr>
          <w:rFonts w:ascii="Tahoma" w:hAnsi="Tahoma" w:cs="Tahoma"/>
        </w:rPr>
        <w:t xml:space="preserve"> </w:t>
      </w:r>
      <w:r w:rsidR="00C4776F" w:rsidRPr="00C71FB8">
        <w:rPr>
          <w:rFonts w:ascii="Tahoma" w:hAnsi="Tahoma" w:cs="Tahoma"/>
        </w:rPr>
        <w:t xml:space="preserve"> </w:t>
      </w:r>
      <w:r w:rsidR="005F2DE8" w:rsidRPr="00C71FB8">
        <w:rPr>
          <w:rFonts w:ascii="Tahoma" w:hAnsi="Tahoma" w:cs="Tahoma"/>
        </w:rPr>
        <w:t xml:space="preserve"> </w:t>
      </w:r>
      <w:r w:rsidR="008639E0" w:rsidRPr="00C71FB8">
        <w:rPr>
          <w:rFonts w:ascii="Tahoma" w:hAnsi="Tahoma" w:cs="Tahoma"/>
        </w:rPr>
        <w:t>To provide consistency between Departments and Units</w:t>
      </w:r>
      <w:r w:rsidR="00C71FB8">
        <w:rPr>
          <w:rFonts w:ascii="Tahoma" w:hAnsi="Tahoma" w:cs="Tahoma"/>
        </w:rPr>
        <w:t>.</w:t>
      </w:r>
    </w:p>
    <w:p w14:paraId="1092BA01" w14:textId="635798E0" w:rsidR="0033201B" w:rsidRPr="00C71FB8" w:rsidRDefault="00E21AE2" w:rsidP="00E21AE2">
      <w:pPr>
        <w:pStyle w:val="NoSpacing"/>
        <w:rPr>
          <w:rFonts w:ascii="Tahoma" w:hAnsi="Tahoma" w:cs="Tahoma"/>
          <w:b/>
          <w:bCs/>
        </w:rPr>
      </w:pPr>
      <w:r>
        <w:rPr>
          <w:rFonts w:ascii="Tahoma" w:hAnsi="Tahoma" w:cs="Tahoma"/>
          <w:b/>
          <w:bCs/>
        </w:rPr>
        <w:t>EFFECTIVE DATE</w:t>
      </w:r>
      <w:r>
        <w:rPr>
          <w:rFonts w:ascii="Tahoma" w:hAnsi="Tahoma" w:cs="Tahoma"/>
        </w:rPr>
        <w:t>: This amendment, if approved by the voting delegates in Indianapolis, Indiana, will become effective upon the approval of the Marine Corps League Judge Advocate but no later than 01 January 2027.</w:t>
      </w:r>
    </w:p>
    <w:sectPr w:rsidR="0033201B" w:rsidRPr="00C71F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02C18"/>
    <w:rsid w:val="000D36AA"/>
    <w:rsid w:val="00113C1F"/>
    <w:rsid w:val="001C3BE7"/>
    <w:rsid w:val="001D3F5C"/>
    <w:rsid w:val="0033201B"/>
    <w:rsid w:val="00350FE6"/>
    <w:rsid w:val="00383631"/>
    <w:rsid w:val="003E55DB"/>
    <w:rsid w:val="004018CD"/>
    <w:rsid w:val="004F192C"/>
    <w:rsid w:val="005256EE"/>
    <w:rsid w:val="005F2DE8"/>
    <w:rsid w:val="005F34D2"/>
    <w:rsid w:val="006837FC"/>
    <w:rsid w:val="007620AA"/>
    <w:rsid w:val="0079429A"/>
    <w:rsid w:val="008320ED"/>
    <w:rsid w:val="008639E0"/>
    <w:rsid w:val="00921ED7"/>
    <w:rsid w:val="00956236"/>
    <w:rsid w:val="009943B3"/>
    <w:rsid w:val="00A22074"/>
    <w:rsid w:val="00A405D3"/>
    <w:rsid w:val="00A67A98"/>
    <w:rsid w:val="00C17E8D"/>
    <w:rsid w:val="00C27C96"/>
    <w:rsid w:val="00C4776F"/>
    <w:rsid w:val="00C71FB8"/>
    <w:rsid w:val="00DF1035"/>
    <w:rsid w:val="00E21AE2"/>
    <w:rsid w:val="00E50141"/>
    <w:rsid w:val="00EE5757"/>
    <w:rsid w:val="00F60F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CLAHQ@nationalmclahq.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291</Words>
  <Characters>1599</Characters>
  <Application>Microsoft Office Word</Application>
  <DocSecurity>4</DocSecurity>
  <Lines>40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2026-03-25T10:57:00Z</dcterms:created>
  <dcterms:modified xsi:type="dcterms:W3CDTF">2026-03-25T10:57:00Z</dcterms:modified>
</cp:coreProperties>
</file>