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3F923817" w:rsidR="0079429A" w:rsidRPr="00C5233D" w:rsidRDefault="0079429A" w:rsidP="0079429A">
      <w:pPr>
        <w:pStyle w:val="NoSpacing"/>
        <w:rPr>
          <w:rFonts w:ascii="Tahoma" w:hAnsi="Tahoma" w:cs="Tahoma"/>
        </w:rPr>
      </w:pPr>
      <w:r w:rsidRPr="00C5233D">
        <w:rPr>
          <w:rFonts w:ascii="Tahoma" w:hAnsi="Tahoma" w:cs="Tahoma"/>
          <w:b/>
          <w:bCs/>
        </w:rPr>
        <w:t>DATE:</w:t>
      </w:r>
      <w:r w:rsidR="004F192C" w:rsidRPr="00C5233D">
        <w:rPr>
          <w:rFonts w:ascii="Tahoma" w:hAnsi="Tahoma" w:cs="Tahoma"/>
          <w:b/>
          <w:bCs/>
        </w:rPr>
        <w:tab/>
      </w:r>
      <w:r w:rsidR="00956236" w:rsidRPr="00C5233D">
        <w:rPr>
          <w:rFonts w:ascii="Tahoma" w:hAnsi="Tahoma" w:cs="Tahoma"/>
        </w:rPr>
        <w:t>March 29, 2026</w:t>
      </w:r>
    </w:p>
    <w:p w14:paraId="583461E1" w14:textId="77777777" w:rsidR="0079429A" w:rsidRPr="00C5233D" w:rsidRDefault="0079429A" w:rsidP="0079429A">
      <w:pPr>
        <w:pStyle w:val="NoSpacing"/>
        <w:rPr>
          <w:rFonts w:ascii="Tahoma" w:hAnsi="Tahoma" w:cs="Tahoma"/>
          <w:b/>
          <w:bCs/>
        </w:rPr>
      </w:pPr>
    </w:p>
    <w:p w14:paraId="18B532D3" w14:textId="510E0DD8" w:rsidR="0079429A" w:rsidRPr="00C3722F" w:rsidRDefault="0079429A" w:rsidP="0079429A">
      <w:pPr>
        <w:pStyle w:val="NoSpacing"/>
        <w:rPr>
          <w:rFonts w:asciiTheme="majorBidi" w:hAnsiTheme="majorBidi" w:cstheme="majorBidi"/>
          <w:b/>
          <w:bCs/>
          <w:sz w:val="36"/>
          <w:szCs w:val="36"/>
        </w:rPr>
      </w:pPr>
      <w:r w:rsidRPr="00C5233D">
        <w:rPr>
          <w:rFonts w:ascii="Tahoma" w:hAnsi="Tahoma" w:cs="Tahoma"/>
          <w:b/>
          <w:bCs/>
        </w:rPr>
        <w:t xml:space="preserve">TO: </w:t>
      </w:r>
      <w:r w:rsidRPr="00C5233D">
        <w:rPr>
          <w:rFonts w:ascii="Tahoma" w:hAnsi="Tahoma" w:cs="Tahoma"/>
          <w:b/>
          <w:bCs/>
        </w:rPr>
        <w:tab/>
      </w:r>
      <w:r w:rsidRPr="00C5233D">
        <w:rPr>
          <w:rFonts w:ascii="Tahoma" w:hAnsi="Tahoma" w:cs="Tahoma"/>
          <w:b/>
          <w:bCs/>
        </w:rPr>
        <w:tab/>
      </w:r>
      <w:r w:rsidRPr="00C5233D">
        <w:rPr>
          <w:rFonts w:ascii="Tahoma" w:hAnsi="Tahoma" w:cs="Tahoma"/>
        </w:rPr>
        <w:t>National Headquarters Marine Corps League Auxiliary</w:t>
      </w:r>
      <w:r w:rsidR="00C3722F">
        <w:rPr>
          <w:rFonts w:ascii="Tahoma" w:hAnsi="Tahoma" w:cs="Tahoma"/>
        </w:rPr>
        <w:tab/>
      </w:r>
      <w:r w:rsidR="00C3722F">
        <w:rPr>
          <w:rFonts w:ascii="Tahoma" w:hAnsi="Tahoma" w:cs="Tahoma"/>
        </w:rPr>
        <w:tab/>
      </w:r>
      <w:r w:rsidR="00C3722F">
        <w:rPr>
          <w:rFonts w:ascii="Tahoma" w:hAnsi="Tahoma" w:cs="Tahoma"/>
        </w:rPr>
        <w:tab/>
      </w:r>
      <w:r w:rsidR="00C3722F">
        <w:rPr>
          <w:rFonts w:asciiTheme="majorBidi" w:hAnsiTheme="majorBidi" w:cstheme="majorBidi"/>
          <w:b/>
          <w:bCs/>
          <w:sz w:val="36"/>
          <w:szCs w:val="36"/>
        </w:rPr>
        <w:t>B 14</w:t>
      </w:r>
    </w:p>
    <w:p w14:paraId="4DCA0B64" w14:textId="77777777" w:rsidR="0079429A" w:rsidRPr="00C5233D" w:rsidRDefault="0079429A" w:rsidP="0079429A">
      <w:pPr>
        <w:pStyle w:val="NoSpacing"/>
        <w:rPr>
          <w:rFonts w:ascii="Tahoma" w:hAnsi="Tahoma" w:cs="Tahoma"/>
        </w:rPr>
      </w:pPr>
      <w:r w:rsidRPr="00C5233D">
        <w:rPr>
          <w:rFonts w:ascii="Tahoma" w:hAnsi="Tahoma" w:cs="Tahoma"/>
        </w:rPr>
        <w:tab/>
      </w:r>
      <w:r w:rsidRPr="00C5233D">
        <w:rPr>
          <w:rFonts w:ascii="Tahoma" w:hAnsi="Tahoma" w:cs="Tahoma"/>
        </w:rPr>
        <w:tab/>
        <w:t>P.O. BOX 3038, Stafford, VA 22505-3038</w:t>
      </w:r>
    </w:p>
    <w:p w14:paraId="22D3B3A5" w14:textId="77777777" w:rsidR="0079429A" w:rsidRPr="00C5233D" w:rsidRDefault="0079429A" w:rsidP="0079429A">
      <w:pPr>
        <w:pStyle w:val="NoSpacing"/>
        <w:rPr>
          <w:rFonts w:ascii="Tahoma" w:hAnsi="Tahoma" w:cs="Tahoma"/>
        </w:rPr>
      </w:pPr>
      <w:r w:rsidRPr="00C5233D">
        <w:rPr>
          <w:rFonts w:ascii="Tahoma" w:hAnsi="Tahoma" w:cs="Tahoma"/>
        </w:rPr>
        <w:tab/>
      </w:r>
      <w:r w:rsidRPr="00C5233D">
        <w:rPr>
          <w:rFonts w:ascii="Tahoma" w:hAnsi="Tahoma" w:cs="Tahoma"/>
        </w:rPr>
        <w:tab/>
      </w:r>
      <w:hyperlink r:id="rId6" w:history="1">
        <w:r w:rsidRPr="00C5233D">
          <w:rPr>
            <w:rStyle w:val="Hyperlink"/>
            <w:rFonts w:ascii="Tahoma" w:hAnsi="Tahoma" w:cs="Tahoma"/>
            <w:color w:val="000000" w:themeColor="text1"/>
            <w:u w:val="none"/>
          </w:rPr>
          <w:t>MCLAHQ@nationalmclahq.org</w:t>
        </w:r>
      </w:hyperlink>
      <w:r w:rsidRPr="00C5233D">
        <w:rPr>
          <w:rFonts w:ascii="Tahoma" w:hAnsi="Tahoma" w:cs="Tahoma"/>
          <w:color w:val="000000" w:themeColor="text1"/>
        </w:rPr>
        <w:t xml:space="preserve">  </w:t>
      </w:r>
      <w:r w:rsidRPr="00C5233D">
        <w:rPr>
          <w:rFonts w:ascii="Tahoma" w:hAnsi="Tahoma" w:cs="Tahoma"/>
        </w:rPr>
        <w:t>(571) 477-2780</w:t>
      </w:r>
    </w:p>
    <w:p w14:paraId="39303CCA" w14:textId="77777777" w:rsidR="0079429A" w:rsidRPr="00C5233D" w:rsidRDefault="0079429A" w:rsidP="0079429A">
      <w:pPr>
        <w:pStyle w:val="NoSpacing"/>
        <w:rPr>
          <w:rFonts w:ascii="Tahoma" w:hAnsi="Tahoma" w:cs="Tahoma"/>
        </w:rPr>
      </w:pPr>
    </w:p>
    <w:p w14:paraId="10D57741" w14:textId="574D1C90" w:rsidR="004F192C" w:rsidRPr="00C5233D" w:rsidRDefault="0079429A" w:rsidP="004F192C">
      <w:pPr>
        <w:pStyle w:val="NoSpacing"/>
        <w:rPr>
          <w:rFonts w:ascii="Tahoma" w:hAnsi="Tahoma" w:cs="Tahoma"/>
        </w:rPr>
      </w:pPr>
      <w:r w:rsidRPr="00C5233D">
        <w:rPr>
          <w:rFonts w:ascii="Tahoma" w:hAnsi="Tahoma" w:cs="Tahoma"/>
          <w:b/>
          <w:bCs/>
        </w:rPr>
        <w:t>FROM:</w:t>
      </w:r>
      <w:r w:rsidR="004F192C" w:rsidRPr="00C5233D">
        <w:rPr>
          <w:rFonts w:ascii="Tahoma" w:hAnsi="Tahoma" w:cs="Tahoma"/>
          <w:b/>
          <w:bCs/>
        </w:rPr>
        <w:tab/>
      </w:r>
      <w:r w:rsidR="004F192C" w:rsidRPr="00C5233D">
        <w:rPr>
          <w:rFonts w:ascii="Tahoma" w:hAnsi="Tahoma" w:cs="Tahoma"/>
        </w:rPr>
        <w:t>Susan Waters</w:t>
      </w:r>
      <w:r w:rsidR="004F192C" w:rsidRPr="00C5233D">
        <w:rPr>
          <w:rFonts w:ascii="Tahoma" w:hAnsi="Tahoma" w:cs="Tahoma"/>
        </w:rPr>
        <w:tab/>
      </w:r>
    </w:p>
    <w:p w14:paraId="684CB753" w14:textId="77777777" w:rsidR="004F192C" w:rsidRPr="00C5233D" w:rsidRDefault="004F192C" w:rsidP="004F192C">
      <w:pPr>
        <w:pStyle w:val="NoSpacing"/>
        <w:rPr>
          <w:rFonts w:ascii="Tahoma" w:hAnsi="Tahoma" w:cs="Tahoma"/>
        </w:rPr>
      </w:pPr>
      <w:r w:rsidRPr="00C5233D">
        <w:rPr>
          <w:rFonts w:ascii="Tahoma" w:hAnsi="Tahoma" w:cs="Tahoma"/>
        </w:rPr>
        <w:tab/>
      </w:r>
      <w:r w:rsidRPr="00C5233D">
        <w:rPr>
          <w:rFonts w:ascii="Tahoma" w:hAnsi="Tahoma" w:cs="Tahoma"/>
        </w:rPr>
        <w:tab/>
        <w:t>Whitewater Valley</w:t>
      </w:r>
    </w:p>
    <w:p w14:paraId="6221ECA0" w14:textId="77777777" w:rsidR="004F192C" w:rsidRPr="00C5233D" w:rsidRDefault="004F192C" w:rsidP="004F192C">
      <w:pPr>
        <w:pStyle w:val="NoSpacing"/>
        <w:rPr>
          <w:rFonts w:ascii="Tahoma" w:hAnsi="Tahoma" w:cs="Tahoma"/>
        </w:rPr>
      </w:pPr>
      <w:r w:rsidRPr="00C5233D">
        <w:rPr>
          <w:rFonts w:ascii="Tahoma" w:hAnsi="Tahoma" w:cs="Tahoma"/>
        </w:rPr>
        <w:tab/>
      </w:r>
      <w:r w:rsidRPr="00C5233D">
        <w:rPr>
          <w:rFonts w:ascii="Tahoma" w:hAnsi="Tahoma" w:cs="Tahoma"/>
        </w:rPr>
        <w:tab/>
        <w:t>2733 Wambo Road</w:t>
      </w:r>
    </w:p>
    <w:p w14:paraId="4A7FB188" w14:textId="77777777" w:rsidR="004F192C" w:rsidRPr="00C5233D" w:rsidRDefault="004F192C" w:rsidP="004F192C">
      <w:pPr>
        <w:pStyle w:val="NoSpacing"/>
        <w:rPr>
          <w:rFonts w:ascii="Tahoma" w:hAnsi="Tahoma" w:cs="Tahoma"/>
        </w:rPr>
      </w:pPr>
      <w:r w:rsidRPr="00C5233D">
        <w:rPr>
          <w:rFonts w:ascii="Tahoma" w:hAnsi="Tahoma" w:cs="Tahoma"/>
        </w:rPr>
        <w:tab/>
      </w:r>
      <w:r w:rsidRPr="00C5233D">
        <w:rPr>
          <w:rFonts w:ascii="Tahoma" w:hAnsi="Tahoma" w:cs="Tahoma"/>
        </w:rPr>
        <w:tab/>
        <w:t>Richmond, IN  473474</w:t>
      </w:r>
    </w:p>
    <w:p w14:paraId="06D71803" w14:textId="0F593E1D" w:rsidR="0079429A" w:rsidRPr="00C5233D" w:rsidRDefault="004F192C" w:rsidP="0079429A">
      <w:pPr>
        <w:pStyle w:val="NoSpacing"/>
        <w:rPr>
          <w:rFonts w:ascii="Tahoma" w:hAnsi="Tahoma" w:cs="Tahoma"/>
        </w:rPr>
      </w:pPr>
      <w:r w:rsidRPr="00C5233D">
        <w:rPr>
          <w:rFonts w:ascii="Tahoma" w:hAnsi="Tahoma" w:cs="Tahoma"/>
        </w:rPr>
        <w:tab/>
      </w:r>
      <w:r w:rsidRPr="00C5233D">
        <w:rPr>
          <w:rFonts w:ascii="Tahoma" w:hAnsi="Tahoma" w:cs="Tahoma"/>
        </w:rPr>
        <w:tab/>
      </w:r>
      <w:hyperlink r:id="rId7" w:history="1">
        <w:r w:rsidR="004E1999" w:rsidRPr="00C5233D">
          <w:rPr>
            <w:rStyle w:val="Hyperlink"/>
            <w:rFonts w:ascii="Tahoma" w:hAnsi="Tahoma" w:cs="Tahoma"/>
          </w:rPr>
          <w:t>rdslwaters@gmail.com</w:t>
        </w:r>
      </w:hyperlink>
      <w:r w:rsidRPr="00C5233D">
        <w:rPr>
          <w:rFonts w:ascii="Tahoma" w:hAnsi="Tahoma" w:cs="Tahoma"/>
        </w:rPr>
        <w:t xml:space="preserve"> </w:t>
      </w:r>
    </w:p>
    <w:p w14:paraId="49F9D8BC" w14:textId="77777777" w:rsidR="0079429A" w:rsidRPr="00C5233D" w:rsidRDefault="0079429A" w:rsidP="0079429A">
      <w:pPr>
        <w:pStyle w:val="NoSpacing"/>
        <w:rPr>
          <w:rFonts w:ascii="Tahoma" w:hAnsi="Tahoma" w:cs="Tahoma"/>
        </w:rPr>
      </w:pPr>
    </w:p>
    <w:p w14:paraId="7E5DFF15" w14:textId="77777777" w:rsidR="0079429A" w:rsidRPr="00C5233D" w:rsidRDefault="0079429A" w:rsidP="0079429A">
      <w:pPr>
        <w:pStyle w:val="Default"/>
        <w:ind w:left="1440" w:hanging="1440"/>
        <w:rPr>
          <w:rFonts w:ascii="Tahoma" w:hAnsi="Tahoma" w:cs="Tahoma"/>
        </w:rPr>
      </w:pPr>
      <w:r w:rsidRPr="00C5233D">
        <w:rPr>
          <w:rFonts w:ascii="Tahoma" w:hAnsi="Tahoma" w:cs="Tahoma"/>
          <w:b/>
          <w:bCs/>
        </w:rPr>
        <w:t>SUBJECT:</w:t>
      </w:r>
      <w:r w:rsidRPr="00C5233D">
        <w:rPr>
          <w:rFonts w:ascii="Tahoma" w:hAnsi="Tahoma" w:cs="Tahoma"/>
        </w:rPr>
        <w:t xml:space="preserve">  </w:t>
      </w:r>
      <w:r w:rsidRPr="00C5233D">
        <w:rPr>
          <w:rFonts w:ascii="Tahoma" w:hAnsi="Tahoma" w:cs="Tahoma"/>
        </w:rPr>
        <w:tab/>
        <w:t>SUBJECT: In compliance with Article Eight, Section 800 of the National Bylaws, Marine Corps League Auxiliary, I hereby submit, in triplicate, typewritten form, the following amendment to:</w:t>
      </w:r>
    </w:p>
    <w:p w14:paraId="31A43BA1" w14:textId="77777777" w:rsidR="0079429A" w:rsidRPr="00C5233D" w:rsidRDefault="0079429A" w:rsidP="0079429A">
      <w:pPr>
        <w:pStyle w:val="Default"/>
        <w:ind w:left="1440" w:hanging="1440"/>
        <w:rPr>
          <w:rFonts w:ascii="Tahoma" w:hAnsi="Tahoma" w:cs="Tahoma"/>
        </w:rPr>
      </w:pPr>
    </w:p>
    <w:p w14:paraId="0A3BB7A5" w14:textId="1D63EB6C" w:rsidR="0079429A" w:rsidRPr="00C5233D" w:rsidRDefault="0079429A" w:rsidP="0079429A">
      <w:pPr>
        <w:pStyle w:val="Default"/>
        <w:ind w:left="1440" w:hanging="1440"/>
        <w:rPr>
          <w:rFonts w:ascii="Tahoma" w:hAnsi="Tahoma" w:cs="Tahoma"/>
        </w:rPr>
      </w:pPr>
      <w:r w:rsidRPr="00C5233D">
        <w:rPr>
          <w:rFonts w:ascii="Tahoma" w:hAnsi="Tahoma" w:cs="Tahoma"/>
        </w:rPr>
        <w:tab/>
      </w:r>
      <w:r w:rsidRPr="00C5233D">
        <w:rPr>
          <w:rFonts w:ascii="Tahoma" w:hAnsi="Tahoma" w:cs="Tahoma"/>
          <w:b/>
          <w:bCs/>
        </w:rPr>
        <w:t>ARTICLE:</w:t>
      </w:r>
      <w:r w:rsidR="001D3F5C" w:rsidRPr="00C5233D">
        <w:rPr>
          <w:rFonts w:ascii="Tahoma" w:hAnsi="Tahoma" w:cs="Tahoma"/>
          <w:b/>
          <w:bCs/>
        </w:rPr>
        <w:t xml:space="preserve">  </w:t>
      </w:r>
      <w:r w:rsidR="00D80BEB" w:rsidRPr="00C5233D">
        <w:rPr>
          <w:rFonts w:ascii="Tahoma" w:hAnsi="Tahoma" w:cs="Tahoma"/>
        </w:rPr>
        <w:t>Five</w:t>
      </w:r>
    </w:p>
    <w:p w14:paraId="0F574D1D" w14:textId="518F3B67" w:rsidR="0079429A" w:rsidRPr="00C5233D" w:rsidRDefault="0079429A" w:rsidP="0079429A">
      <w:pPr>
        <w:pStyle w:val="Default"/>
        <w:ind w:left="1440" w:hanging="1440"/>
        <w:rPr>
          <w:rFonts w:ascii="Tahoma" w:hAnsi="Tahoma" w:cs="Tahoma"/>
        </w:rPr>
      </w:pPr>
      <w:r w:rsidRPr="00C5233D">
        <w:rPr>
          <w:rFonts w:ascii="Tahoma" w:hAnsi="Tahoma" w:cs="Tahoma"/>
        </w:rPr>
        <w:tab/>
      </w:r>
      <w:r w:rsidRPr="00C5233D">
        <w:rPr>
          <w:rFonts w:ascii="Tahoma" w:hAnsi="Tahoma" w:cs="Tahoma"/>
          <w:b/>
          <w:bCs/>
        </w:rPr>
        <w:t>SECTION:</w:t>
      </w:r>
      <w:r w:rsidR="004F192C" w:rsidRPr="00C5233D">
        <w:rPr>
          <w:rFonts w:ascii="Tahoma" w:hAnsi="Tahoma" w:cs="Tahoma"/>
        </w:rPr>
        <w:t xml:space="preserve">  </w:t>
      </w:r>
      <w:r w:rsidR="00ED4729" w:rsidRPr="00C5233D">
        <w:rPr>
          <w:rFonts w:ascii="Tahoma" w:hAnsi="Tahoma" w:cs="Tahoma"/>
        </w:rPr>
        <w:t xml:space="preserve">504 </w:t>
      </w:r>
    </w:p>
    <w:p w14:paraId="1B071C71" w14:textId="0431745D" w:rsidR="0079429A" w:rsidRPr="00C5233D" w:rsidRDefault="0079429A" w:rsidP="0079429A">
      <w:pPr>
        <w:pStyle w:val="Default"/>
        <w:ind w:left="1440" w:hanging="1440"/>
        <w:rPr>
          <w:rFonts w:ascii="Tahoma" w:hAnsi="Tahoma" w:cs="Tahoma"/>
          <w:b/>
          <w:bCs/>
        </w:rPr>
      </w:pPr>
      <w:r w:rsidRPr="00C5233D">
        <w:rPr>
          <w:rFonts w:ascii="Tahoma" w:hAnsi="Tahoma" w:cs="Tahoma"/>
        </w:rPr>
        <w:tab/>
      </w:r>
    </w:p>
    <w:p w14:paraId="4BC60F00" w14:textId="25C17898" w:rsidR="00F23036" w:rsidRPr="00C5233D" w:rsidRDefault="0079429A" w:rsidP="00ED4729">
      <w:pPr>
        <w:pStyle w:val="Default"/>
        <w:rPr>
          <w:rFonts w:ascii="Tahoma" w:hAnsi="Tahoma" w:cs="Tahoma"/>
        </w:rPr>
      </w:pPr>
      <w:r w:rsidRPr="00C5233D">
        <w:rPr>
          <w:rFonts w:ascii="Tahoma" w:hAnsi="Tahoma" w:cs="Tahoma"/>
          <w:b/>
          <w:bCs/>
          <w:u w:val="single"/>
        </w:rPr>
        <w:t>CURRENTLY READS</w:t>
      </w:r>
      <w:r w:rsidR="005F2DE8" w:rsidRPr="00C5233D">
        <w:rPr>
          <w:rFonts w:ascii="Tahoma" w:hAnsi="Tahoma" w:cs="Tahoma"/>
          <w:b/>
          <w:bCs/>
          <w:u w:val="single"/>
        </w:rPr>
        <w:t>:</w:t>
      </w:r>
      <w:r w:rsidR="00ED4729" w:rsidRPr="00C5233D">
        <w:rPr>
          <w:rFonts w:ascii="Tahoma" w:hAnsi="Tahoma" w:cs="Tahoma"/>
          <w:b/>
          <w:bCs/>
          <w:u w:val="single"/>
        </w:rPr>
        <w:t xml:space="preserve"> DOES NOT EXIST</w:t>
      </w:r>
    </w:p>
    <w:p w14:paraId="297AA24B" w14:textId="77777777" w:rsidR="0079429A" w:rsidRPr="00C5233D" w:rsidRDefault="0079429A" w:rsidP="0079429A">
      <w:pPr>
        <w:pStyle w:val="Default"/>
        <w:rPr>
          <w:rFonts w:ascii="Tahoma" w:hAnsi="Tahoma" w:cs="Tahoma"/>
        </w:rPr>
      </w:pPr>
    </w:p>
    <w:p w14:paraId="2EFD40B5" w14:textId="0DC4767C" w:rsidR="00ED4729" w:rsidRPr="00C5233D" w:rsidRDefault="0033201B" w:rsidP="00332BDE">
      <w:pPr>
        <w:pStyle w:val="Default"/>
        <w:rPr>
          <w:rFonts w:ascii="Tahoma" w:hAnsi="Tahoma" w:cs="Tahoma"/>
        </w:rPr>
      </w:pPr>
      <w:r w:rsidRPr="00C5233D">
        <w:rPr>
          <w:rFonts w:ascii="Tahoma" w:hAnsi="Tahoma" w:cs="Tahoma"/>
          <w:b/>
          <w:bCs/>
          <w:u w:val="single"/>
        </w:rPr>
        <w:t>A</w:t>
      </w:r>
      <w:r w:rsidR="00ED4729" w:rsidRPr="00C5233D">
        <w:rPr>
          <w:rFonts w:ascii="Tahoma" w:hAnsi="Tahoma" w:cs="Tahoma"/>
          <w:b/>
          <w:bCs/>
          <w:u w:val="single"/>
        </w:rPr>
        <w:t xml:space="preserve">DD </w:t>
      </w:r>
      <w:r w:rsidRPr="00C5233D">
        <w:rPr>
          <w:rFonts w:ascii="Tahoma" w:hAnsi="Tahoma" w:cs="Tahoma"/>
          <w:b/>
          <w:bCs/>
          <w:u w:val="single"/>
        </w:rPr>
        <w:t>TO READ</w:t>
      </w:r>
      <w:r w:rsidR="004E1999" w:rsidRPr="00C5233D">
        <w:rPr>
          <w:rFonts w:ascii="Tahoma" w:hAnsi="Tahoma" w:cs="Tahoma"/>
          <w:b/>
          <w:bCs/>
          <w:u w:val="single"/>
        </w:rPr>
        <w:t>:</w:t>
      </w:r>
      <w:r w:rsidR="004E1999" w:rsidRPr="00332BDE">
        <w:rPr>
          <w:rFonts w:ascii="Tahoma" w:hAnsi="Tahoma" w:cs="Tahoma"/>
        </w:rPr>
        <w:t xml:space="preserve"> </w:t>
      </w:r>
      <w:r w:rsidR="00332BDE">
        <w:rPr>
          <w:rFonts w:ascii="Tahoma" w:hAnsi="Tahoma" w:cs="Tahoma"/>
          <w:b/>
          <w:bCs/>
        </w:rPr>
        <w:t xml:space="preserve"> </w:t>
      </w:r>
      <w:r w:rsidR="00ED4729" w:rsidRPr="00C5233D">
        <w:rPr>
          <w:rFonts w:ascii="Tahoma" w:hAnsi="Tahoma" w:cs="Tahoma"/>
        </w:rPr>
        <w:t xml:space="preserve">The following LEGAL, CORPORATE, and FINANCIAL files shall be kept PERMANENTLY and NOT TO BE DESTROYED, regardless of who may assume they are obsolete and of no value -LEGAL: IRS Determination Letter; IRS 990, IRS990 EZ or IRS 990N tax returns; Articles of Incorporation; annual reports to Secretary of State/Attorney General; sales tax exemption letter. CORPORATE: charter; bylaws; board policies/resolutions; board and committee minutes; as well as ALL membership applications. FINANCIAL: annual audits; financial statements, general ledgers and check registers. </w:t>
      </w:r>
    </w:p>
    <w:p w14:paraId="44A83805" w14:textId="77777777" w:rsidR="00ED4729" w:rsidRPr="00C5233D" w:rsidRDefault="00ED4729" w:rsidP="00ED4729">
      <w:pPr>
        <w:pStyle w:val="Default"/>
        <w:rPr>
          <w:rFonts w:ascii="Tahoma" w:hAnsi="Tahoma" w:cs="Tahoma"/>
        </w:rPr>
      </w:pPr>
    </w:p>
    <w:p w14:paraId="0479F09C" w14:textId="77777777" w:rsidR="00ED4729" w:rsidRPr="00C5233D" w:rsidRDefault="00ED4729" w:rsidP="00ED4729">
      <w:pPr>
        <w:pStyle w:val="Default"/>
        <w:numPr>
          <w:ilvl w:val="0"/>
          <w:numId w:val="4"/>
        </w:numPr>
        <w:rPr>
          <w:rFonts w:ascii="Tahoma" w:hAnsi="Tahoma" w:cs="Tahoma"/>
        </w:rPr>
      </w:pPr>
      <w:r w:rsidRPr="00C5233D">
        <w:rPr>
          <w:rFonts w:ascii="Tahoma" w:hAnsi="Tahoma" w:cs="Tahoma"/>
        </w:rPr>
        <w:t xml:space="preserve">Financial files, not listed in (A) above, as well as regular meeting minutes shall be kept for SEVEN (7) years. Oldest file shall be shredded each year. </w:t>
      </w:r>
    </w:p>
    <w:p w14:paraId="55104D83" w14:textId="77777777" w:rsidR="00ED4729" w:rsidRPr="00C5233D" w:rsidRDefault="00ED4729" w:rsidP="00ED4729">
      <w:pPr>
        <w:pStyle w:val="Default"/>
        <w:rPr>
          <w:rFonts w:ascii="Tahoma" w:hAnsi="Tahoma" w:cs="Tahoma"/>
        </w:rPr>
      </w:pPr>
    </w:p>
    <w:p w14:paraId="6D7A874F" w14:textId="77777777" w:rsidR="00ED4729" w:rsidRPr="00C5233D" w:rsidRDefault="00ED4729" w:rsidP="00ED4729">
      <w:pPr>
        <w:pStyle w:val="Default"/>
        <w:numPr>
          <w:ilvl w:val="0"/>
          <w:numId w:val="5"/>
        </w:numPr>
        <w:rPr>
          <w:rFonts w:ascii="Tahoma" w:hAnsi="Tahoma" w:cs="Tahoma"/>
        </w:rPr>
      </w:pPr>
      <w:r w:rsidRPr="00C5233D">
        <w:rPr>
          <w:rFonts w:ascii="Tahoma" w:hAnsi="Tahoma" w:cs="Tahoma"/>
        </w:rPr>
        <w:t xml:space="preserve">All other files not listed in (A) or (B) above shall be kept for FIVE (5) years – past FOUR (4) and Current year. Oldest file shall be shredded each year. </w:t>
      </w:r>
    </w:p>
    <w:p w14:paraId="10A5D10C" w14:textId="77777777" w:rsidR="00ED4729" w:rsidRPr="00C5233D" w:rsidRDefault="00ED4729" w:rsidP="00ED4729">
      <w:pPr>
        <w:pStyle w:val="Default"/>
        <w:rPr>
          <w:rFonts w:ascii="Tahoma" w:hAnsi="Tahoma" w:cs="Tahoma"/>
        </w:rPr>
      </w:pPr>
    </w:p>
    <w:p w14:paraId="26A89EBB" w14:textId="445169D7" w:rsidR="00EC2D73" w:rsidRPr="00C5233D" w:rsidRDefault="00ED4729" w:rsidP="00ED4729">
      <w:pPr>
        <w:pStyle w:val="Default"/>
        <w:rPr>
          <w:rFonts w:ascii="Tahoma" w:hAnsi="Tahoma" w:cs="Tahoma"/>
        </w:rPr>
      </w:pPr>
      <w:r w:rsidRPr="00C5233D">
        <w:rPr>
          <w:rFonts w:ascii="Tahoma" w:hAnsi="Tahoma" w:cs="Tahoma"/>
        </w:rPr>
        <w:t>Electronic record files may be used/kept as long as they are saved and backed-up to a device or platform that will allow them to be accessible at all times, present and future.</w:t>
      </w:r>
    </w:p>
    <w:p w14:paraId="71EF95F8" w14:textId="77777777" w:rsidR="00ED4729" w:rsidRPr="00C5233D" w:rsidRDefault="00ED4729" w:rsidP="00ED4729">
      <w:pPr>
        <w:pStyle w:val="Default"/>
        <w:rPr>
          <w:rFonts w:ascii="Tahoma" w:hAnsi="Tahoma" w:cs="Tahoma"/>
        </w:rPr>
      </w:pPr>
    </w:p>
    <w:p w14:paraId="49275961" w14:textId="072D83CE" w:rsidR="0033201B" w:rsidRPr="00C5233D" w:rsidRDefault="00D03431" w:rsidP="00ED4729">
      <w:pPr>
        <w:pStyle w:val="Default"/>
        <w:rPr>
          <w:rFonts w:ascii="Tahoma" w:hAnsi="Tahoma" w:cs="Tahoma"/>
        </w:rPr>
      </w:pPr>
      <w:r w:rsidRPr="00C5233D">
        <w:rPr>
          <w:rFonts w:ascii="Tahoma" w:hAnsi="Tahoma" w:cs="Tahoma"/>
          <w:b/>
          <w:bCs/>
          <w:u w:val="single"/>
        </w:rPr>
        <w:t>B</w:t>
      </w:r>
      <w:r w:rsidR="0033201B" w:rsidRPr="00C5233D">
        <w:rPr>
          <w:rFonts w:ascii="Tahoma" w:hAnsi="Tahoma" w:cs="Tahoma"/>
          <w:b/>
          <w:bCs/>
          <w:u w:val="single"/>
        </w:rPr>
        <w:t>RIEF:</w:t>
      </w:r>
      <w:r w:rsidR="003E55DB" w:rsidRPr="00C5233D">
        <w:rPr>
          <w:rFonts w:ascii="Tahoma" w:hAnsi="Tahoma" w:cs="Tahoma"/>
        </w:rPr>
        <w:t xml:space="preserve"> </w:t>
      </w:r>
      <w:r w:rsidR="00D7385D" w:rsidRPr="00C5233D">
        <w:rPr>
          <w:rFonts w:ascii="Tahoma" w:hAnsi="Tahoma" w:cs="Tahoma"/>
        </w:rPr>
        <w:t xml:space="preserve"> </w:t>
      </w:r>
      <w:r w:rsidR="00ED4729" w:rsidRPr="00C5233D">
        <w:rPr>
          <w:rFonts w:ascii="Tahoma" w:hAnsi="Tahoma" w:cs="Tahoma"/>
        </w:rPr>
        <w:t>Add Section 504 t</w:t>
      </w:r>
      <w:r w:rsidRPr="00C5233D">
        <w:rPr>
          <w:rFonts w:ascii="Tahoma" w:hAnsi="Tahoma" w:cs="Tahoma"/>
        </w:rPr>
        <w:t xml:space="preserve">o provide consistency </w:t>
      </w:r>
      <w:r w:rsidR="0029325A" w:rsidRPr="00C5233D">
        <w:rPr>
          <w:rFonts w:ascii="Tahoma" w:hAnsi="Tahoma" w:cs="Tahoma"/>
        </w:rPr>
        <w:t xml:space="preserve">between Departments and Units.  </w:t>
      </w:r>
    </w:p>
    <w:p w14:paraId="694A10F8" w14:textId="77777777" w:rsidR="00B43E2A" w:rsidRPr="00C5233D" w:rsidRDefault="00B43E2A" w:rsidP="00ED4729">
      <w:pPr>
        <w:pStyle w:val="Default"/>
        <w:rPr>
          <w:rFonts w:ascii="Tahoma" w:hAnsi="Tahoma" w:cs="Tahoma"/>
        </w:rPr>
      </w:pPr>
    </w:p>
    <w:p w14:paraId="2834A240" w14:textId="77777777" w:rsidR="007519FB" w:rsidRDefault="00B43E2A" w:rsidP="00B43E2A">
      <w:pPr>
        <w:rPr>
          <w:rFonts w:ascii="Tahoma" w:hAnsi="Tahoma" w:cs="Tahoma"/>
        </w:rPr>
      </w:pPr>
      <w:r w:rsidRPr="00C5233D">
        <w:rPr>
          <w:rFonts w:ascii="Tahoma" w:hAnsi="Tahoma" w:cs="Tahoma"/>
          <w:b/>
          <w:bCs/>
          <w:u w:val="single"/>
        </w:rPr>
        <w:t>RATIONALE:</w:t>
      </w:r>
      <w:r w:rsidRPr="00C5233D">
        <w:rPr>
          <w:rFonts w:ascii="Tahoma" w:hAnsi="Tahoma" w:cs="Tahoma"/>
        </w:rPr>
        <w:t xml:space="preserve">   To provide consistency between Departments and Units.</w:t>
      </w:r>
    </w:p>
    <w:p w14:paraId="73B52F54" w14:textId="23F03ABA" w:rsidR="00B43E2A" w:rsidRPr="00C5233D" w:rsidRDefault="007519FB" w:rsidP="007519FB">
      <w:pPr>
        <w:pStyle w:val="NoSpacing"/>
        <w:rPr>
          <w:rFonts w:ascii="Tahoma" w:hAnsi="Tahoma" w:cs="Tahoma"/>
        </w:rPr>
      </w:pPr>
      <w:r>
        <w:rPr>
          <w:rFonts w:ascii="Tahoma" w:hAnsi="Tahoma" w:cs="Tahoma"/>
          <w:b/>
          <w:bCs/>
        </w:rPr>
        <w:t>EFFECTIVE DATE</w:t>
      </w:r>
      <w:r>
        <w:rPr>
          <w:rFonts w:ascii="Tahoma" w:hAnsi="Tahoma" w:cs="Tahoma"/>
        </w:rPr>
        <w:t>: This amendment, if approved by the voting delegates in Indianapolis, Indiana, will become effective upon the approval of the Marine Corps League Judge Advocate but no later than 01 January 2027.</w:t>
      </w:r>
      <w:r w:rsidR="00B43E2A" w:rsidRPr="00C5233D">
        <w:rPr>
          <w:rFonts w:ascii="Tahoma" w:hAnsi="Tahoma" w:cs="Tahoma"/>
        </w:rPr>
        <w:t xml:space="preserve">  </w:t>
      </w:r>
    </w:p>
    <w:sectPr w:rsidR="00B43E2A" w:rsidRPr="00C5233D" w:rsidSect="00600CF8">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2F3D19"/>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A15A38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0A62C0C"/>
    <w:multiLevelType w:val="hybridMultilevel"/>
    <w:tmpl w:val="718205C8"/>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29BF01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08575F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8422291">
    <w:abstractNumId w:val="2"/>
  </w:num>
  <w:num w:numId="2" w16cid:durableId="620765294">
    <w:abstractNumId w:val="3"/>
  </w:num>
  <w:num w:numId="3" w16cid:durableId="1733694698">
    <w:abstractNumId w:val="0"/>
  </w:num>
  <w:num w:numId="4" w16cid:durableId="308294461">
    <w:abstractNumId w:val="4"/>
  </w:num>
  <w:num w:numId="5" w16cid:durableId="1609241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D36AA"/>
    <w:rsid w:val="001C3BE7"/>
    <w:rsid w:val="001D3F5C"/>
    <w:rsid w:val="001D5C97"/>
    <w:rsid w:val="0029325A"/>
    <w:rsid w:val="0033201B"/>
    <w:rsid w:val="00332BDE"/>
    <w:rsid w:val="00350FE6"/>
    <w:rsid w:val="00383631"/>
    <w:rsid w:val="003B2F39"/>
    <w:rsid w:val="003E55DB"/>
    <w:rsid w:val="004018CD"/>
    <w:rsid w:val="004E1999"/>
    <w:rsid w:val="004F192C"/>
    <w:rsid w:val="005256EE"/>
    <w:rsid w:val="005F2DE8"/>
    <w:rsid w:val="005F34D2"/>
    <w:rsid w:val="00600CF8"/>
    <w:rsid w:val="006C18BA"/>
    <w:rsid w:val="006D5146"/>
    <w:rsid w:val="007461B0"/>
    <w:rsid w:val="007519FB"/>
    <w:rsid w:val="007613C1"/>
    <w:rsid w:val="007620AA"/>
    <w:rsid w:val="0079429A"/>
    <w:rsid w:val="0084520A"/>
    <w:rsid w:val="00921ED7"/>
    <w:rsid w:val="00956236"/>
    <w:rsid w:val="00A22074"/>
    <w:rsid w:val="00B43E2A"/>
    <w:rsid w:val="00C17E8D"/>
    <w:rsid w:val="00C27C96"/>
    <w:rsid w:val="00C3722F"/>
    <w:rsid w:val="00C4776F"/>
    <w:rsid w:val="00C5233D"/>
    <w:rsid w:val="00C91B16"/>
    <w:rsid w:val="00D03431"/>
    <w:rsid w:val="00D54F7E"/>
    <w:rsid w:val="00D7385D"/>
    <w:rsid w:val="00D80BEB"/>
    <w:rsid w:val="00E0259A"/>
    <w:rsid w:val="00E50DB1"/>
    <w:rsid w:val="00EC2D73"/>
    <w:rsid w:val="00ED4729"/>
    <w:rsid w:val="00EE5757"/>
    <w:rsid w:val="00F23036"/>
    <w:rsid w:val="00F60F0C"/>
    <w:rsid w:val="00FA69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E2A"/>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rdslwaters@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CLAHQ@nationalmclahq.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B4C11-CC05-46B2-8F74-442672E8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295</Words>
  <Characters>1631</Characters>
  <Application>Microsoft Office Word</Application>
  <DocSecurity>4</DocSecurity>
  <Lines>45</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2026-03-25T11:01:00Z</dcterms:created>
  <dcterms:modified xsi:type="dcterms:W3CDTF">2026-03-25T11:01:00Z</dcterms:modified>
</cp:coreProperties>
</file>